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29D" w:rsidRDefault="00DA229D" w:rsidP="0006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UDOVICA HRVATSKIH BRANITELJA IZ DOMOVINSKOG RATA – RH</w:t>
      </w:r>
    </w:p>
    <w:p w:rsidR="00DA229D" w:rsidRDefault="00DA229D" w:rsidP="0006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Zagreb i Zagrebačka županija,</w:t>
      </w:r>
      <w:r w:rsidR="008136BF" w:rsidRPr="008136BF">
        <w:rPr>
          <w:rFonts w:ascii="Times New Roman" w:hAnsi="Times New Roman" w:cs="Times New Roman"/>
          <w:sz w:val="24"/>
          <w:szCs w:val="24"/>
        </w:rPr>
        <w:t xml:space="preserve"> </w:t>
      </w:r>
      <w:r w:rsidR="008136BF">
        <w:rPr>
          <w:rFonts w:ascii="Times New Roman" w:hAnsi="Times New Roman" w:cs="Times New Roman"/>
          <w:sz w:val="24"/>
          <w:szCs w:val="24"/>
        </w:rPr>
        <w:t xml:space="preserve">Ljudevita Posavskog 33, </w:t>
      </w:r>
      <w:r w:rsidR="00B05B40">
        <w:rPr>
          <w:rFonts w:ascii="Times New Roman" w:hAnsi="Times New Roman" w:cs="Times New Roman"/>
          <w:sz w:val="24"/>
          <w:szCs w:val="24"/>
        </w:rPr>
        <w:t>10 000 Zagreb,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6BF" w:rsidRDefault="008136BF" w:rsidP="0006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29D" w:rsidRDefault="006621B9" w:rsidP="0006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8136BF" w:rsidRDefault="008136BF" w:rsidP="0006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6CE" w:rsidRDefault="00DA229D" w:rsidP="0006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OBITELJI UMRLIH </w:t>
      </w:r>
      <w:r w:rsidR="003036CE">
        <w:rPr>
          <w:rFonts w:ascii="Times New Roman" w:hAnsi="Times New Roman" w:cs="Times New Roman"/>
          <w:sz w:val="24"/>
          <w:szCs w:val="24"/>
        </w:rPr>
        <w:t>HRVATSKIH</w:t>
      </w:r>
      <w:r w:rsidR="00AF0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BRANITELJA RH</w:t>
      </w:r>
      <w:r w:rsidR="003036CE">
        <w:rPr>
          <w:rFonts w:ascii="Times New Roman" w:hAnsi="Times New Roman" w:cs="Times New Roman"/>
          <w:sz w:val="24"/>
          <w:szCs w:val="24"/>
        </w:rPr>
        <w:t>, Đorđićeva 10, 10000 Zagreb</w:t>
      </w:r>
    </w:p>
    <w:p w:rsidR="003036CE" w:rsidRDefault="003036CE" w:rsidP="003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AB1" w:rsidRPr="009E4AB1" w:rsidRDefault="009E4AB1" w:rsidP="009E4AB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AB1">
        <w:rPr>
          <w:rFonts w:ascii="Times New Roman" w:eastAsia="Calibri" w:hAnsi="Times New Roman" w:cs="Times New Roman"/>
          <w:sz w:val="24"/>
          <w:szCs w:val="24"/>
        </w:rPr>
        <w:t>U Zagrebu, 21. rujna 2018.</w:t>
      </w:r>
    </w:p>
    <w:p w:rsidR="0006337C" w:rsidRDefault="0006337C" w:rsidP="0006337C">
      <w:pPr>
        <w:spacing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DA229D" w:rsidRDefault="00DA229D" w:rsidP="0006337C">
      <w:pPr>
        <w:pStyle w:val="Odlomakpopisa"/>
        <w:numPr>
          <w:ilvl w:val="0"/>
          <w:numId w:val="2"/>
        </w:numPr>
        <w:spacing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A229D">
        <w:rPr>
          <w:rFonts w:ascii="Times New Roman" w:hAnsi="Times New Roman" w:cs="Times New Roman"/>
          <w:sz w:val="24"/>
          <w:szCs w:val="24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 xml:space="preserve"> PRAVOSUĐA RH</w:t>
      </w:r>
    </w:p>
    <w:p w:rsidR="00DA229D" w:rsidRDefault="00DA229D" w:rsidP="0006337C">
      <w:pPr>
        <w:pStyle w:val="Odlomakpopisa"/>
        <w:spacing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gospodin Dražen Bošnjaković – ministar</w:t>
      </w:r>
    </w:p>
    <w:p w:rsidR="00DA229D" w:rsidRDefault="00DA229D" w:rsidP="0006337C">
      <w:pPr>
        <w:pStyle w:val="Odlomakpopisa"/>
        <w:spacing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DA229D" w:rsidRDefault="00DA229D" w:rsidP="0006337C">
      <w:pPr>
        <w:pStyle w:val="Odlomakpopisa"/>
        <w:numPr>
          <w:ilvl w:val="0"/>
          <w:numId w:val="2"/>
        </w:numPr>
        <w:spacing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RH</w:t>
      </w:r>
    </w:p>
    <w:p w:rsidR="00DA229D" w:rsidRDefault="00DA229D" w:rsidP="0006337C">
      <w:pPr>
        <w:pStyle w:val="Odlomakpopisa"/>
        <w:spacing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gospodin Andrej Plenković – predsjednik</w:t>
      </w:r>
    </w:p>
    <w:p w:rsidR="00DA229D" w:rsidRDefault="00DA229D" w:rsidP="0006337C">
      <w:pPr>
        <w:pStyle w:val="Odlomakpopisa"/>
        <w:spacing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DA229D" w:rsidRDefault="00DA229D" w:rsidP="0006337C">
      <w:pPr>
        <w:pStyle w:val="Odlomakpopisa"/>
        <w:numPr>
          <w:ilvl w:val="0"/>
          <w:numId w:val="2"/>
        </w:numPr>
        <w:spacing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SABOR</w:t>
      </w:r>
    </w:p>
    <w:p w:rsidR="00DA229D" w:rsidRDefault="00DA229D" w:rsidP="0006337C">
      <w:pPr>
        <w:pStyle w:val="Odlomakpopisa"/>
        <w:spacing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A229D">
        <w:rPr>
          <w:rFonts w:ascii="Times New Roman" w:hAnsi="Times New Roman" w:cs="Times New Roman"/>
          <w:sz w:val="24"/>
          <w:szCs w:val="24"/>
        </w:rPr>
        <w:t>gospodin Gordan Jandroković – predsjednik</w:t>
      </w:r>
    </w:p>
    <w:p w:rsidR="00DA229D" w:rsidRPr="00DA229D" w:rsidRDefault="00DA229D" w:rsidP="0006337C">
      <w:pPr>
        <w:pStyle w:val="Odlomakpopisa"/>
        <w:spacing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DA229D" w:rsidRDefault="00DA229D" w:rsidP="0006337C">
      <w:pPr>
        <w:pStyle w:val="Odlomakpopisa"/>
        <w:numPr>
          <w:ilvl w:val="0"/>
          <w:numId w:val="2"/>
        </w:numPr>
        <w:spacing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PREDSJEDNICE RH</w:t>
      </w:r>
    </w:p>
    <w:p w:rsidR="009E4AB1" w:rsidRDefault="00DA229D" w:rsidP="009E4AB1">
      <w:pPr>
        <w:pStyle w:val="Odlomakpopisa"/>
        <w:spacing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gospođa Kolinda Grabar Kitarović </w:t>
      </w:r>
      <w:r w:rsidR="009E4A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predsjednica</w:t>
      </w:r>
    </w:p>
    <w:p w:rsidR="009E4AB1" w:rsidRDefault="009E4AB1" w:rsidP="009E4AB1">
      <w:pPr>
        <w:pStyle w:val="Odlomakpopisa"/>
        <w:spacing w:line="276" w:lineRule="auto"/>
        <w:ind w:left="38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AB1" w:rsidRDefault="009E4AB1" w:rsidP="009E4AB1">
      <w:pPr>
        <w:pStyle w:val="Odlomakpopisa"/>
        <w:spacing w:line="276" w:lineRule="auto"/>
        <w:ind w:left="38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29D" w:rsidRDefault="00B05B40" w:rsidP="005935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  <w:t>Inicijativa za donošenje Zakona o razotkrivanju informacija</w:t>
      </w:r>
    </w:p>
    <w:p w:rsidR="00B05B40" w:rsidRDefault="00B05B40" w:rsidP="009E4A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D4A81" w:rsidRDefault="007D4A81" w:rsidP="005E61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7D4A81" w:rsidRDefault="00036563" w:rsidP="00E135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udovica hrvatskih branitelja iz Domovinskog rata RH</w:t>
      </w:r>
      <w:r w:rsidR="0006337C">
        <w:rPr>
          <w:rFonts w:ascii="Times New Roman" w:hAnsi="Times New Roman" w:cs="Times New Roman"/>
          <w:sz w:val="24"/>
          <w:szCs w:val="24"/>
        </w:rPr>
        <w:t>, Grad Zagreb i Zagrebačka županija</w:t>
      </w:r>
      <w:r>
        <w:rPr>
          <w:rFonts w:ascii="Times New Roman" w:hAnsi="Times New Roman" w:cs="Times New Roman"/>
          <w:sz w:val="24"/>
          <w:szCs w:val="24"/>
        </w:rPr>
        <w:t xml:space="preserve"> i Udrug</w:t>
      </w:r>
      <w:r w:rsidR="008B728E">
        <w:rPr>
          <w:rFonts w:ascii="Times New Roman" w:hAnsi="Times New Roman" w:cs="Times New Roman"/>
          <w:sz w:val="24"/>
          <w:szCs w:val="24"/>
        </w:rPr>
        <w:t xml:space="preserve">a obitelji umrlih </w:t>
      </w:r>
      <w:r>
        <w:rPr>
          <w:rFonts w:ascii="Times New Roman" w:hAnsi="Times New Roman" w:cs="Times New Roman"/>
          <w:sz w:val="24"/>
          <w:szCs w:val="24"/>
        </w:rPr>
        <w:t xml:space="preserve">hrvatskih branitelja </w:t>
      </w:r>
      <w:r w:rsidR="008B728E">
        <w:rPr>
          <w:rFonts w:ascii="Times New Roman" w:hAnsi="Times New Roman" w:cs="Times New Roman"/>
          <w:sz w:val="24"/>
          <w:szCs w:val="24"/>
        </w:rPr>
        <w:t>iz Domovinskog rata RH</w:t>
      </w:r>
      <w:r>
        <w:rPr>
          <w:rFonts w:ascii="Times New Roman" w:hAnsi="Times New Roman" w:cs="Times New Roman"/>
          <w:sz w:val="24"/>
          <w:szCs w:val="24"/>
        </w:rPr>
        <w:t xml:space="preserve"> su nevladine, neprofitne i nestranačke udruge koje</w:t>
      </w:r>
      <w:r w:rsidR="008B728E">
        <w:rPr>
          <w:rFonts w:ascii="Times New Roman" w:hAnsi="Times New Roman" w:cs="Times New Roman"/>
          <w:sz w:val="24"/>
          <w:szCs w:val="24"/>
        </w:rPr>
        <w:t xml:space="preserve"> okupljaju udovice hrvatskih branitelja i obitelji umrlih hrvatskih branitelja iz Domovinskog rata </w:t>
      </w:r>
      <w:r w:rsidR="007D4A81">
        <w:rPr>
          <w:rFonts w:ascii="Times New Roman" w:hAnsi="Times New Roman" w:cs="Times New Roman"/>
          <w:sz w:val="24"/>
          <w:szCs w:val="24"/>
        </w:rPr>
        <w:t xml:space="preserve">koji se </w:t>
      </w:r>
      <w:r w:rsidR="008B728E">
        <w:rPr>
          <w:rFonts w:ascii="Times New Roman" w:hAnsi="Times New Roman" w:cs="Times New Roman"/>
          <w:sz w:val="24"/>
          <w:szCs w:val="24"/>
        </w:rPr>
        <w:t>osim zaštite dostojanstva</w:t>
      </w:r>
      <w:r w:rsidR="00F406D5">
        <w:rPr>
          <w:rFonts w:ascii="Times New Roman" w:hAnsi="Times New Roman" w:cs="Times New Roman"/>
          <w:sz w:val="24"/>
          <w:szCs w:val="24"/>
        </w:rPr>
        <w:t xml:space="preserve"> i djela</w:t>
      </w:r>
      <w:r w:rsidR="008B728E">
        <w:rPr>
          <w:rFonts w:ascii="Times New Roman" w:hAnsi="Times New Roman" w:cs="Times New Roman"/>
          <w:sz w:val="24"/>
          <w:szCs w:val="24"/>
        </w:rPr>
        <w:t xml:space="preserve"> poginulih i umrlih hrvatskih branitelja i ukazivanja na važnost i njihov doprinos stvaranju hrvatske države, </w:t>
      </w:r>
      <w:r w:rsidR="007D4A81">
        <w:rPr>
          <w:rFonts w:ascii="Times New Roman" w:hAnsi="Times New Roman" w:cs="Times New Roman"/>
          <w:sz w:val="24"/>
          <w:szCs w:val="24"/>
        </w:rPr>
        <w:t>zajedničkim snagama bore za osudu svakog oblika totalitarizma</w:t>
      </w:r>
      <w:r w:rsidR="00A714F7">
        <w:rPr>
          <w:rFonts w:ascii="Times New Roman" w:hAnsi="Times New Roman" w:cs="Times New Roman"/>
          <w:sz w:val="24"/>
          <w:szCs w:val="24"/>
        </w:rPr>
        <w:t>, ukazuju na pojave koje bi mogle štetiti Republici Hrvatskoj i potiču državna tijela na poduzimanje odgovarajućih mjera kojima bi se šteta otklonila ili spriječilo njezino nastajanje.</w:t>
      </w:r>
      <w:r w:rsidR="008B728E">
        <w:rPr>
          <w:rFonts w:ascii="Times New Roman" w:hAnsi="Times New Roman" w:cs="Times New Roman"/>
          <w:sz w:val="24"/>
          <w:szCs w:val="24"/>
        </w:rPr>
        <w:t xml:space="preserve"> Upravo je važno razdoblje poslije Domovinskog rata</w:t>
      </w:r>
      <w:r w:rsidR="00CC1AFA">
        <w:rPr>
          <w:rFonts w:ascii="Times New Roman" w:hAnsi="Times New Roman" w:cs="Times New Roman"/>
          <w:sz w:val="24"/>
          <w:szCs w:val="24"/>
        </w:rPr>
        <w:t xml:space="preserve"> za udovice i obitelji poginulih i umrlih hrvatskih branitelja</w:t>
      </w:r>
      <w:r w:rsidR="00F406D5">
        <w:rPr>
          <w:rFonts w:ascii="Times New Roman" w:hAnsi="Times New Roman" w:cs="Times New Roman"/>
          <w:sz w:val="24"/>
          <w:szCs w:val="24"/>
        </w:rPr>
        <w:t xml:space="preserve"> dakle</w:t>
      </w:r>
      <w:r w:rsidR="008B728E">
        <w:rPr>
          <w:rFonts w:ascii="Times New Roman" w:hAnsi="Times New Roman" w:cs="Times New Roman"/>
          <w:sz w:val="24"/>
          <w:szCs w:val="24"/>
        </w:rPr>
        <w:t xml:space="preserve"> izgradnja moderne</w:t>
      </w:r>
      <w:r w:rsidR="00B05B40">
        <w:rPr>
          <w:rFonts w:ascii="Times New Roman" w:hAnsi="Times New Roman" w:cs="Times New Roman"/>
          <w:sz w:val="24"/>
          <w:szCs w:val="24"/>
        </w:rPr>
        <w:t>,</w:t>
      </w:r>
      <w:r w:rsidR="008B728E">
        <w:rPr>
          <w:rFonts w:ascii="Times New Roman" w:hAnsi="Times New Roman" w:cs="Times New Roman"/>
          <w:sz w:val="24"/>
          <w:szCs w:val="24"/>
        </w:rPr>
        <w:t xml:space="preserve"> demokratske</w:t>
      </w:r>
      <w:r w:rsidR="00CC1AFA">
        <w:rPr>
          <w:rFonts w:ascii="Times New Roman" w:hAnsi="Times New Roman" w:cs="Times New Roman"/>
          <w:sz w:val="24"/>
          <w:szCs w:val="24"/>
        </w:rPr>
        <w:t>, europske</w:t>
      </w:r>
      <w:r w:rsidR="008B728E">
        <w:rPr>
          <w:rFonts w:ascii="Times New Roman" w:hAnsi="Times New Roman" w:cs="Times New Roman"/>
          <w:sz w:val="24"/>
          <w:szCs w:val="24"/>
        </w:rPr>
        <w:t xml:space="preserve"> države u kojoj je važna sloboda mišljenja, govora i prije svega interes i zaštita Republike Hrvatske od mogućih unutarnjih i </w:t>
      </w:r>
      <w:r w:rsidR="00CC1AFA">
        <w:rPr>
          <w:rFonts w:ascii="Times New Roman" w:hAnsi="Times New Roman" w:cs="Times New Roman"/>
          <w:sz w:val="24"/>
          <w:szCs w:val="24"/>
        </w:rPr>
        <w:t>vanjskih neprijatelja</w:t>
      </w:r>
      <w:r w:rsidR="00F406D5">
        <w:rPr>
          <w:rFonts w:ascii="Times New Roman" w:hAnsi="Times New Roman" w:cs="Times New Roman"/>
          <w:sz w:val="24"/>
          <w:szCs w:val="24"/>
        </w:rPr>
        <w:t xml:space="preserve"> tako</w:t>
      </w:r>
      <w:r w:rsidR="00CC1AFA">
        <w:rPr>
          <w:rFonts w:ascii="Times New Roman" w:hAnsi="Times New Roman" w:cs="Times New Roman"/>
          <w:sz w:val="24"/>
          <w:szCs w:val="24"/>
        </w:rPr>
        <w:t xml:space="preserve"> da</w:t>
      </w:r>
      <w:r w:rsidR="008B728E">
        <w:rPr>
          <w:rFonts w:ascii="Times New Roman" w:hAnsi="Times New Roman" w:cs="Times New Roman"/>
          <w:sz w:val="24"/>
          <w:szCs w:val="24"/>
        </w:rPr>
        <w:t xml:space="preserve"> žrtva</w:t>
      </w:r>
      <w:r w:rsidR="00CC1AFA">
        <w:rPr>
          <w:rFonts w:ascii="Times New Roman" w:hAnsi="Times New Roman" w:cs="Times New Roman"/>
          <w:sz w:val="24"/>
          <w:szCs w:val="24"/>
        </w:rPr>
        <w:t xml:space="preserve"> poginulih i umrlih hrvatskih branitelja</w:t>
      </w:r>
      <w:r w:rsidR="008B728E">
        <w:rPr>
          <w:rFonts w:ascii="Times New Roman" w:hAnsi="Times New Roman" w:cs="Times New Roman"/>
          <w:sz w:val="24"/>
          <w:szCs w:val="24"/>
        </w:rPr>
        <w:t xml:space="preserve">  ne bi bila uzaludna. </w:t>
      </w:r>
    </w:p>
    <w:p w:rsidR="008136BF" w:rsidRPr="008136BF" w:rsidRDefault="00036563" w:rsidP="002A38D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su obje udruge podnosi</w:t>
      </w:r>
      <w:r w:rsidR="00F3261A">
        <w:rPr>
          <w:rFonts w:ascii="Times New Roman" w:hAnsi="Times New Roman" w:cs="Times New Roman"/>
          <w:sz w:val="24"/>
          <w:szCs w:val="24"/>
        </w:rPr>
        <w:t>teljice ove Inicijative uočile</w:t>
      </w:r>
      <w:r w:rsidR="00A714F7" w:rsidRPr="002A38D4">
        <w:rPr>
          <w:rFonts w:ascii="Times New Roman" w:hAnsi="Times New Roman" w:cs="Times New Roman"/>
          <w:sz w:val="24"/>
          <w:szCs w:val="24"/>
        </w:rPr>
        <w:t xml:space="preserve"> da se u posljednje vrijeme sve više pojavljuju s</w:t>
      </w:r>
      <w:r w:rsidR="00F3261A">
        <w:rPr>
          <w:rFonts w:ascii="Times New Roman" w:hAnsi="Times New Roman" w:cs="Times New Roman"/>
          <w:sz w:val="24"/>
          <w:szCs w:val="24"/>
        </w:rPr>
        <w:t>lučajevi u kojima se za neke</w:t>
      </w:r>
      <w:r w:rsidR="00A714F7" w:rsidRPr="002A38D4">
        <w:rPr>
          <w:rFonts w:ascii="Times New Roman" w:hAnsi="Times New Roman" w:cs="Times New Roman"/>
          <w:sz w:val="24"/>
          <w:szCs w:val="24"/>
        </w:rPr>
        <w:t xml:space="preserve"> vršitelje javnih dužnosti u Hrvatskoj pronose informacije o njihovom radu ili surađivanju s tajnom službom bivše Jugoslavije tzv. UDBOM</w:t>
      </w:r>
      <w:r>
        <w:rPr>
          <w:rFonts w:ascii="Times New Roman" w:hAnsi="Times New Roman" w:cs="Times New Roman"/>
          <w:sz w:val="24"/>
          <w:szCs w:val="24"/>
        </w:rPr>
        <w:t xml:space="preserve"> što uznemirava sve članove i članice obiju Udruga</w:t>
      </w:r>
      <w:r w:rsidR="00A714F7" w:rsidRPr="002A38D4">
        <w:rPr>
          <w:rFonts w:ascii="Times New Roman" w:hAnsi="Times New Roman" w:cs="Times New Roman"/>
          <w:sz w:val="24"/>
          <w:szCs w:val="24"/>
        </w:rPr>
        <w:t xml:space="preserve"> kao i hrvatsku javnost</w:t>
      </w:r>
      <w:r w:rsidR="00F3261A">
        <w:rPr>
          <w:rFonts w:ascii="Times New Roman" w:hAnsi="Times New Roman" w:cs="Times New Roman"/>
          <w:sz w:val="24"/>
          <w:szCs w:val="24"/>
        </w:rPr>
        <w:t xml:space="preserve"> u zemlji i inozemstvu</w:t>
      </w:r>
      <w:r w:rsidR="00997481">
        <w:rPr>
          <w:rFonts w:ascii="Times New Roman" w:hAnsi="Times New Roman" w:cs="Times New Roman"/>
          <w:sz w:val="24"/>
          <w:szCs w:val="24"/>
        </w:rPr>
        <w:t>,</w:t>
      </w:r>
      <w:r w:rsidR="00A714F7" w:rsidRPr="002A38D4">
        <w:rPr>
          <w:rFonts w:ascii="Times New Roman" w:hAnsi="Times New Roman" w:cs="Times New Roman"/>
          <w:sz w:val="24"/>
          <w:szCs w:val="24"/>
        </w:rPr>
        <w:t xml:space="preserve"> </w:t>
      </w:r>
      <w:r w:rsidR="00A714F7" w:rsidRPr="002A38D4">
        <w:rPr>
          <w:rFonts w:ascii="Times New Roman" w:hAnsi="Times New Roman" w:cs="Times New Roman"/>
          <w:sz w:val="24"/>
          <w:szCs w:val="24"/>
        </w:rPr>
        <w:lastRenderedPageBreak/>
        <w:t xml:space="preserve">dovodeći u sumnju </w:t>
      </w:r>
      <w:r w:rsidR="00BF4CB2">
        <w:rPr>
          <w:rFonts w:ascii="Times New Roman" w:hAnsi="Times New Roman" w:cs="Times New Roman"/>
          <w:sz w:val="24"/>
          <w:szCs w:val="24"/>
        </w:rPr>
        <w:t xml:space="preserve">ciljeve </w:t>
      </w:r>
      <w:r w:rsidR="00A714F7" w:rsidRPr="002A38D4">
        <w:rPr>
          <w:rFonts w:ascii="Times New Roman" w:hAnsi="Times New Roman" w:cs="Times New Roman"/>
          <w:sz w:val="24"/>
          <w:szCs w:val="24"/>
        </w:rPr>
        <w:t>djelo</w:t>
      </w:r>
      <w:r w:rsidR="00BF4CB2">
        <w:rPr>
          <w:rFonts w:ascii="Times New Roman" w:hAnsi="Times New Roman" w:cs="Times New Roman"/>
          <w:sz w:val="24"/>
          <w:szCs w:val="24"/>
        </w:rPr>
        <w:t>vanja</w:t>
      </w:r>
      <w:r w:rsidR="00A714F7" w:rsidRPr="002A38D4">
        <w:rPr>
          <w:rFonts w:ascii="Times New Roman" w:hAnsi="Times New Roman" w:cs="Times New Roman"/>
          <w:sz w:val="24"/>
          <w:szCs w:val="24"/>
        </w:rPr>
        <w:t xml:space="preserve"> navedenih osoba u današnjem javnom životu Hrvatske</w:t>
      </w:r>
      <w:r w:rsidR="00997481">
        <w:rPr>
          <w:rFonts w:ascii="Times New Roman" w:hAnsi="Times New Roman" w:cs="Times New Roman"/>
          <w:sz w:val="24"/>
          <w:szCs w:val="24"/>
        </w:rPr>
        <w:t xml:space="preserve"> i</w:t>
      </w:r>
      <w:r w:rsidR="00102E9D" w:rsidRPr="002A38D4">
        <w:rPr>
          <w:rFonts w:ascii="Times New Roman" w:hAnsi="Times New Roman" w:cs="Times New Roman"/>
          <w:sz w:val="24"/>
          <w:szCs w:val="24"/>
        </w:rPr>
        <w:t xml:space="preserve"> nanošenja štete</w:t>
      </w:r>
      <w:r w:rsidR="00CA37E0">
        <w:rPr>
          <w:rFonts w:ascii="Times New Roman" w:hAnsi="Times New Roman" w:cs="Times New Roman"/>
          <w:sz w:val="24"/>
          <w:szCs w:val="24"/>
        </w:rPr>
        <w:t xml:space="preserve"> državi</w:t>
      </w:r>
      <w:r w:rsidR="00102E9D" w:rsidRPr="002A38D4">
        <w:rPr>
          <w:rFonts w:ascii="Times New Roman" w:hAnsi="Times New Roman" w:cs="Times New Roman"/>
          <w:sz w:val="24"/>
          <w:szCs w:val="24"/>
        </w:rPr>
        <w:t xml:space="preserve"> njihovim djelovanjem</w:t>
      </w:r>
      <w:r w:rsidR="00997481">
        <w:rPr>
          <w:rFonts w:ascii="Times New Roman" w:hAnsi="Times New Roman" w:cs="Times New Roman"/>
          <w:sz w:val="24"/>
          <w:szCs w:val="24"/>
        </w:rPr>
        <w:t>, smatramo potrebnim,</w:t>
      </w:r>
      <w:r w:rsidR="00A714F7" w:rsidRPr="002A38D4">
        <w:rPr>
          <w:rFonts w:ascii="Times New Roman" w:hAnsi="Times New Roman" w:cs="Times New Roman"/>
          <w:sz w:val="24"/>
          <w:szCs w:val="24"/>
        </w:rPr>
        <w:t xml:space="preserve"> radi otklanjanje sumnje i vraćanje povjerenja u institucije Republike Hrvatske</w:t>
      </w:r>
      <w:r w:rsidR="00997481">
        <w:rPr>
          <w:rFonts w:ascii="Times New Roman" w:hAnsi="Times New Roman" w:cs="Times New Roman"/>
          <w:sz w:val="24"/>
          <w:szCs w:val="24"/>
        </w:rPr>
        <w:t>,</w:t>
      </w:r>
      <w:r w:rsidR="00A714F7" w:rsidRPr="002A38D4">
        <w:rPr>
          <w:rFonts w:ascii="Times New Roman" w:hAnsi="Times New Roman" w:cs="Times New Roman"/>
          <w:sz w:val="24"/>
          <w:szCs w:val="24"/>
        </w:rPr>
        <w:t xml:space="preserve"> dakle zakonodavne, izvršne i sudske</w:t>
      </w:r>
      <w:r w:rsidR="00F3261A">
        <w:rPr>
          <w:rFonts w:ascii="Times New Roman" w:hAnsi="Times New Roman" w:cs="Times New Roman"/>
          <w:sz w:val="24"/>
          <w:szCs w:val="24"/>
        </w:rPr>
        <w:t>,</w:t>
      </w:r>
      <w:r w:rsidR="00A714F7" w:rsidRPr="002A38D4">
        <w:rPr>
          <w:rFonts w:ascii="Times New Roman" w:hAnsi="Times New Roman" w:cs="Times New Roman"/>
          <w:sz w:val="24"/>
          <w:szCs w:val="24"/>
        </w:rPr>
        <w:t xml:space="preserve"> donijeti Zakon kojim bi se obvezalo sve vrši</w:t>
      </w:r>
      <w:r w:rsidR="00997481">
        <w:rPr>
          <w:rFonts w:ascii="Times New Roman" w:hAnsi="Times New Roman" w:cs="Times New Roman"/>
          <w:sz w:val="24"/>
          <w:szCs w:val="24"/>
        </w:rPr>
        <w:t>telje javnih dužnosti koje bi bile taksativno u tom zakonu navedene</w:t>
      </w:r>
      <w:r w:rsidR="00A714F7" w:rsidRPr="002A38D4">
        <w:rPr>
          <w:rFonts w:ascii="Times New Roman" w:hAnsi="Times New Roman" w:cs="Times New Roman"/>
          <w:sz w:val="24"/>
          <w:szCs w:val="24"/>
        </w:rPr>
        <w:t xml:space="preserve">, na davanje izjave o tome jesu </w:t>
      </w:r>
      <w:r w:rsidR="0006337C">
        <w:rPr>
          <w:rFonts w:ascii="Times New Roman" w:hAnsi="Times New Roman" w:cs="Times New Roman"/>
          <w:sz w:val="24"/>
          <w:szCs w:val="24"/>
        </w:rPr>
        <w:t xml:space="preserve">li </w:t>
      </w:r>
      <w:r w:rsidR="00A714F7" w:rsidRPr="002A38D4">
        <w:rPr>
          <w:rFonts w:ascii="Times New Roman" w:hAnsi="Times New Roman" w:cs="Times New Roman"/>
          <w:sz w:val="24"/>
          <w:szCs w:val="24"/>
        </w:rPr>
        <w:t xml:space="preserve">ili nisu radile ili surađivale sa UDBOM </w:t>
      </w:r>
      <w:r w:rsidR="00F3261A">
        <w:rPr>
          <w:rFonts w:ascii="Times New Roman" w:hAnsi="Times New Roman" w:cs="Times New Roman"/>
          <w:sz w:val="24"/>
          <w:szCs w:val="24"/>
        </w:rPr>
        <w:t xml:space="preserve">i KOS-om </w:t>
      </w:r>
      <w:r w:rsidR="00A714F7" w:rsidRPr="002A38D4">
        <w:rPr>
          <w:rFonts w:ascii="Times New Roman" w:hAnsi="Times New Roman" w:cs="Times New Roman"/>
          <w:sz w:val="24"/>
          <w:szCs w:val="24"/>
        </w:rPr>
        <w:t>ili bilo kojom drugom tajnom službom druge države</w:t>
      </w:r>
      <w:r w:rsidR="00997481">
        <w:rPr>
          <w:rFonts w:ascii="Times New Roman" w:hAnsi="Times New Roman" w:cs="Times New Roman"/>
          <w:sz w:val="24"/>
          <w:szCs w:val="24"/>
        </w:rPr>
        <w:t xml:space="preserve"> u razdoblju od 1945.-1991</w:t>
      </w:r>
      <w:r w:rsidR="0054408B" w:rsidRPr="002A38D4">
        <w:rPr>
          <w:rFonts w:ascii="Times New Roman" w:hAnsi="Times New Roman" w:cs="Times New Roman"/>
          <w:sz w:val="24"/>
          <w:szCs w:val="24"/>
        </w:rPr>
        <w:t>. (točni datumi bi bil</w:t>
      </w:r>
      <w:r w:rsidR="0006337C">
        <w:rPr>
          <w:rFonts w:ascii="Times New Roman" w:hAnsi="Times New Roman" w:cs="Times New Roman"/>
          <w:sz w:val="24"/>
          <w:szCs w:val="24"/>
        </w:rPr>
        <w:t>i</w:t>
      </w:r>
      <w:r w:rsidR="0054408B" w:rsidRPr="002A38D4">
        <w:rPr>
          <w:rFonts w:ascii="Times New Roman" w:hAnsi="Times New Roman" w:cs="Times New Roman"/>
          <w:sz w:val="24"/>
          <w:szCs w:val="24"/>
        </w:rPr>
        <w:t xml:space="preserve"> zakonom određeni)</w:t>
      </w:r>
      <w:r w:rsidR="00A714F7" w:rsidRPr="002A38D4">
        <w:rPr>
          <w:rFonts w:ascii="Times New Roman" w:hAnsi="Times New Roman" w:cs="Times New Roman"/>
          <w:sz w:val="24"/>
          <w:szCs w:val="24"/>
        </w:rPr>
        <w:t xml:space="preserve">. Zakonom bi bili obuhvaćeni i predsjednici i članovi nadzornih ili upravnih odbora trgovačkih društava koja su u </w:t>
      </w:r>
      <w:r w:rsidR="007476BB" w:rsidRPr="002A38D4">
        <w:rPr>
          <w:rFonts w:ascii="Times New Roman" w:hAnsi="Times New Roman" w:cs="Times New Roman"/>
          <w:sz w:val="24"/>
          <w:szCs w:val="24"/>
        </w:rPr>
        <w:t xml:space="preserve">potpunom ili </w:t>
      </w:r>
      <w:r w:rsidR="00A714F7" w:rsidRPr="002A38D4">
        <w:rPr>
          <w:rFonts w:ascii="Times New Roman" w:hAnsi="Times New Roman" w:cs="Times New Roman"/>
          <w:sz w:val="24"/>
          <w:szCs w:val="24"/>
        </w:rPr>
        <w:t>većinskom državnom vlasništvu</w:t>
      </w:r>
      <w:r w:rsidR="00B939E0">
        <w:rPr>
          <w:rFonts w:ascii="Times New Roman" w:hAnsi="Times New Roman" w:cs="Times New Roman"/>
          <w:sz w:val="24"/>
          <w:szCs w:val="24"/>
        </w:rPr>
        <w:t>, nadalje novinari, profesori</w:t>
      </w:r>
      <w:r w:rsidR="007476BB" w:rsidRPr="002A38D4">
        <w:rPr>
          <w:rFonts w:ascii="Times New Roman" w:hAnsi="Times New Roman" w:cs="Times New Roman"/>
          <w:sz w:val="24"/>
          <w:szCs w:val="24"/>
        </w:rPr>
        <w:t xml:space="preserve"> na fakultetima</w:t>
      </w:r>
      <w:r w:rsidR="00B939E0">
        <w:rPr>
          <w:rFonts w:ascii="Times New Roman" w:hAnsi="Times New Roman" w:cs="Times New Roman"/>
          <w:sz w:val="24"/>
          <w:szCs w:val="24"/>
        </w:rPr>
        <w:t>, istraživači,</w:t>
      </w:r>
      <w:r w:rsidR="00B961C2">
        <w:rPr>
          <w:rFonts w:ascii="Times New Roman" w:hAnsi="Times New Roman" w:cs="Times New Roman"/>
          <w:sz w:val="24"/>
          <w:szCs w:val="24"/>
        </w:rPr>
        <w:t xml:space="preserve"> suci, državni odvjetnici i njihovi zamjenici te</w:t>
      </w:r>
      <w:r w:rsidR="00B939E0">
        <w:rPr>
          <w:rFonts w:ascii="Times New Roman" w:hAnsi="Times New Roman" w:cs="Times New Roman"/>
          <w:sz w:val="24"/>
          <w:szCs w:val="24"/>
        </w:rPr>
        <w:t xml:space="preserve"> akademici</w:t>
      </w:r>
      <w:r w:rsidR="00997481">
        <w:rPr>
          <w:rFonts w:ascii="Times New Roman" w:hAnsi="Times New Roman" w:cs="Times New Roman"/>
          <w:sz w:val="24"/>
          <w:szCs w:val="24"/>
        </w:rPr>
        <w:t xml:space="preserve"> koji su rođeni prije </w:t>
      </w:r>
      <w:r w:rsidR="007476BB" w:rsidRPr="002A38D4">
        <w:rPr>
          <w:rFonts w:ascii="Times New Roman" w:hAnsi="Times New Roman" w:cs="Times New Roman"/>
          <w:sz w:val="24"/>
          <w:szCs w:val="24"/>
        </w:rPr>
        <w:t>8.</w:t>
      </w:r>
      <w:r w:rsidR="00997481">
        <w:rPr>
          <w:rFonts w:ascii="Times New Roman" w:hAnsi="Times New Roman" w:cs="Times New Roman"/>
          <w:sz w:val="24"/>
          <w:szCs w:val="24"/>
        </w:rPr>
        <w:t>10.</w:t>
      </w:r>
      <w:r w:rsidR="007476BB" w:rsidRPr="002A38D4">
        <w:rPr>
          <w:rFonts w:ascii="Times New Roman" w:hAnsi="Times New Roman" w:cs="Times New Roman"/>
          <w:sz w:val="24"/>
          <w:szCs w:val="24"/>
        </w:rPr>
        <w:t>1972. godine</w:t>
      </w:r>
      <w:r w:rsidR="00997481">
        <w:rPr>
          <w:rFonts w:ascii="Times New Roman" w:hAnsi="Times New Roman" w:cs="Times New Roman"/>
          <w:sz w:val="24"/>
          <w:szCs w:val="24"/>
        </w:rPr>
        <w:t>, a za polaznike vojnih srednjih škola</w:t>
      </w:r>
      <w:r w:rsidR="00BF4CB2">
        <w:rPr>
          <w:rFonts w:ascii="Times New Roman" w:hAnsi="Times New Roman" w:cs="Times New Roman"/>
          <w:sz w:val="24"/>
          <w:szCs w:val="24"/>
        </w:rPr>
        <w:t xml:space="preserve"> u bivšoj SFR Jugoslaviji</w:t>
      </w:r>
      <w:r w:rsidR="00997481">
        <w:rPr>
          <w:rFonts w:ascii="Times New Roman" w:hAnsi="Times New Roman" w:cs="Times New Roman"/>
          <w:sz w:val="24"/>
          <w:szCs w:val="24"/>
        </w:rPr>
        <w:t xml:space="preserve"> koji su rođeni prije 8.10.1976</w:t>
      </w:r>
      <w:r w:rsidR="007476BB" w:rsidRPr="002A38D4">
        <w:rPr>
          <w:rFonts w:ascii="Times New Roman" w:hAnsi="Times New Roman" w:cs="Times New Roman"/>
          <w:sz w:val="24"/>
          <w:szCs w:val="24"/>
        </w:rPr>
        <w:t>.</w:t>
      </w:r>
      <w:r w:rsidR="00C01519" w:rsidRPr="002A38D4">
        <w:rPr>
          <w:rFonts w:ascii="Times New Roman" w:hAnsi="Times New Roman" w:cs="Times New Roman"/>
          <w:sz w:val="24"/>
          <w:szCs w:val="24"/>
        </w:rPr>
        <w:t xml:space="preserve"> Ukoliko bi se utvrdilo da je osoba radila ili surađivala s UDBOM</w:t>
      </w:r>
      <w:r w:rsidR="00997481">
        <w:rPr>
          <w:rFonts w:ascii="Times New Roman" w:hAnsi="Times New Roman" w:cs="Times New Roman"/>
          <w:sz w:val="24"/>
          <w:szCs w:val="24"/>
        </w:rPr>
        <w:t xml:space="preserve"> ili KOS-om</w:t>
      </w:r>
      <w:r w:rsidR="00C01519" w:rsidRPr="002A38D4">
        <w:rPr>
          <w:rFonts w:ascii="Times New Roman" w:hAnsi="Times New Roman" w:cs="Times New Roman"/>
          <w:sz w:val="24"/>
          <w:szCs w:val="24"/>
        </w:rPr>
        <w:t xml:space="preserve"> morala bi dati ostavku na svoju dužnost</w:t>
      </w:r>
      <w:r w:rsidR="0054408B" w:rsidRPr="002A38D4">
        <w:rPr>
          <w:rFonts w:ascii="Times New Roman" w:hAnsi="Times New Roman" w:cs="Times New Roman"/>
          <w:sz w:val="24"/>
          <w:szCs w:val="24"/>
        </w:rPr>
        <w:t>. Sve izja</w:t>
      </w:r>
      <w:r w:rsidR="00C01519" w:rsidRPr="002A38D4">
        <w:rPr>
          <w:rFonts w:ascii="Times New Roman" w:hAnsi="Times New Roman" w:cs="Times New Roman"/>
          <w:sz w:val="24"/>
          <w:szCs w:val="24"/>
        </w:rPr>
        <w:t>ve bi bile upućene na provjeru točnosti informacije u ured koji b</w:t>
      </w:r>
      <w:r w:rsidR="00B939E0">
        <w:rPr>
          <w:rFonts w:ascii="Times New Roman" w:hAnsi="Times New Roman" w:cs="Times New Roman"/>
          <w:sz w:val="24"/>
          <w:szCs w:val="24"/>
        </w:rPr>
        <w:t>i isto bio osnovan navedenim</w:t>
      </w:r>
      <w:r w:rsidR="0054408B" w:rsidRPr="002A38D4">
        <w:rPr>
          <w:rFonts w:ascii="Times New Roman" w:hAnsi="Times New Roman" w:cs="Times New Roman"/>
          <w:sz w:val="24"/>
          <w:szCs w:val="24"/>
        </w:rPr>
        <w:t xml:space="preserve"> zakonom. </w:t>
      </w:r>
      <w:r w:rsidR="00042CF6" w:rsidRPr="002A38D4">
        <w:rPr>
          <w:rFonts w:ascii="Times New Roman" w:hAnsi="Times New Roman" w:cs="Times New Roman"/>
          <w:sz w:val="24"/>
          <w:szCs w:val="24"/>
        </w:rPr>
        <w:t>Ukoliko bi osoba odbila dati izjavu ili bi dala lažnu izjavu bila bi kažnjena zatvorskom kaznom (kroz zakon bi bilo uređeno kolika bi kazna bila).</w:t>
      </w:r>
      <w:r w:rsidR="008C20E3" w:rsidRPr="002A38D4">
        <w:rPr>
          <w:rFonts w:ascii="Times New Roman" w:hAnsi="Times New Roman" w:cs="Times New Roman"/>
          <w:sz w:val="24"/>
          <w:szCs w:val="24"/>
        </w:rPr>
        <w:t xml:space="preserve"> </w:t>
      </w:r>
      <w:r w:rsidR="008C20E3" w:rsidRPr="008136BF">
        <w:rPr>
          <w:rFonts w:ascii="Times New Roman" w:eastAsia="Calibri" w:hAnsi="Times New Roman" w:cs="Times New Roman"/>
          <w:sz w:val="24"/>
          <w:szCs w:val="24"/>
        </w:rPr>
        <w:t>Za predsjednika/</w:t>
      </w:r>
      <w:proofErr w:type="spellStart"/>
      <w:r w:rsidR="008C20E3" w:rsidRPr="008136BF">
        <w:rPr>
          <w:rFonts w:ascii="Times New Roman" w:eastAsia="Calibri" w:hAnsi="Times New Roman" w:cs="Times New Roman"/>
          <w:sz w:val="24"/>
          <w:szCs w:val="24"/>
        </w:rPr>
        <w:t>icu</w:t>
      </w:r>
      <w:proofErr w:type="spellEnd"/>
      <w:r w:rsidR="008C20E3" w:rsidRPr="008136BF">
        <w:rPr>
          <w:rFonts w:ascii="Times New Roman" w:eastAsia="Calibri" w:hAnsi="Times New Roman" w:cs="Times New Roman"/>
          <w:sz w:val="24"/>
          <w:szCs w:val="24"/>
        </w:rPr>
        <w:t xml:space="preserve"> države, njegovog zamjenika, zastupnike u Saboru, Europskom parlamentu i zastupnike tijela lokalne uprave i samouprave, dakle za osobe koje se bira</w:t>
      </w:r>
      <w:r w:rsidR="00B939E0" w:rsidRPr="008136BF">
        <w:rPr>
          <w:rFonts w:ascii="Times New Roman" w:eastAsia="Calibri" w:hAnsi="Times New Roman" w:cs="Times New Roman"/>
          <w:sz w:val="24"/>
          <w:szCs w:val="24"/>
        </w:rPr>
        <w:t>ju na izborima, ovaj postupak bi bio</w:t>
      </w:r>
      <w:r w:rsidR="008C20E3" w:rsidRPr="008136BF">
        <w:rPr>
          <w:rFonts w:ascii="Times New Roman" w:eastAsia="Calibri" w:hAnsi="Times New Roman" w:cs="Times New Roman"/>
          <w:sz w:val="24"/>
          <w:szCs w:val="24"/>
        </w:rPr>
        <w:t xml:space="preserve"> reguliran odredbama relevantnih zakona i izbornih pravila. </w:t>
      </w:r>
      <w:r w:rsidR="00F8043D" w:rsidRPr="008136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350F" w:rsidRPr="002A38D4" w:rsidRDefault="00E1350F" w:rsidP="002A38D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D4">
        <w:rPr>
          <w:rFonts w:ascii="Times New Roman" w:eastAsia="Calibri" w:hAnsi="Times New Roman" w:cs="Times New Roman"/>
          <w:sz w:val="24"/>
          <w:szCs w:val="24"/>
        </w:rPr>
        <w:t>Svrha tog zakona će biti ostvarena kada on stvarno bude proveden u smislu da osobe koje su kršile ljudska prava u komunizmu budu uklonjene iz javnog života Republike Hrvatske jer one svojim javnim nastupima mogu utjecati na javnost, a mogu joj i štetiti svojim činjenjem naloženih radnji od osoba koje znaju za njihovu prošlost, a radnje nisu u interesu Hrvatske nego neke druge zemlje i to sve skupa Hrvatsku vraća u prošlost</w:t>
      </w:r>
      <w:r w:rsidR="00B939E0">
        <w:rPr>
          <w:rFonts w:ascii="Times New Roman" w:eastAsia="Calibri" w:hAnsi="Times New Roman" w:cs="Times New Roman"/>
          <w:sz w:val="24"/>
          <w:szCs w:val="24"/>
        </w:rPr>
        <w:t>, dovodi ju u neposrednu opasnost</w:t>
      </w:r>
      <w:r w:rsidRPr="002A38D4">
        <w:rPr>
          <w:rFonts w:ascii="Times New Roman" w:eastAsia="Calibri" w:hAnsi="Times New Roman" w:cs="Times New Roman"/>
          <w:sz w:val="24"/>
          <w:szCs w:val="24"/>
        </w:rPr>
        <w:t xml:space="preserve"> i nanosi joj</w:t>
      </w:r>
      <w:r w:rsidR="00997481">
        <w:rPr>
          <w:rFonts w:ascii="Times New Roman" w:eastAsia="Calibri" w:hAnsi="Times New Roman" w:cs="Times New Roman"/>
          <w:sz w:val="24"/>
          <w:szCs w:val="24"/>
        </w:rPr>
        <w:t xml:space="preserve"> nenadoknadivu</w:t>
      </w:r>
      <w:r w:rsidRPr="002A38D4">
        <w:rPr>
          <w:rFonts w:ascii="Times New Roman" w:eastAsia="Calibri" w:hAnsi="Times New Roman" w:cs="Times New Roman"/>
          <w:sz w:val="24"/>
          <w:szCs w:val="24"/>
        </w:rPr>
        <w:t xml:space="preserve"> štetu. Takvim osobama treba zabraniti obnašanje javnih dužnosti  što će biti nadamo se ovim zakonom i propisano. </w:t>
      </w:r>
    </w:p>
    <w:p w:rsidR="00C01519" w:rsidRPr="00C01519" w:rsidRDefault="00C01519" w:rsidP="00C015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519">
        <w:rPr>
          <w:rFonts w:ascii="Times New Roman" w:eastAsia="Calibri" w:hAnsi="Times New Roman" w:cs="Times New Roman"/>
          <w:sz w:val="24"/>
          <w:szCs w:val="24"/>
        </w:rPr>
        <w:t xml:space="preserve">Hrvatska i Slovenija su jedine postkomunističke članice Europske Unije u </w:t>
      </w:r>
      <w:r>
        <w:rPr>
          <w:rFonts w:ascii="Times New Roman" w:eastAsia="Calibri" w:hAnsi="Times New Roman" w:cs="Times New Roman"/>
          <w:sz w:val="24"/>
          <w:szCs w:val="24"/>
        </w:rPr>
        <w:t>kojima takav zakon nije donesen</w:t>
      </w:r>
      <w:r w:rsidRPr="00C01519">
        <w:rPr>
          <w:rFonts w:ascii="Times New Roman" w:eastAsia="Calibri" w:hAnsi="Times New Roman" w:cs="Times New Roman"/>
          <w:sz w:val="24"/>
          <w:szCs w:val="24"/>
        </w:rPr>
        <w:t>. To ukazuje na nedostatak političke volje za promjenama koje su nužne i priličnu nezainteresiranost za ovo izrazito bitno pitanje. Čak su i neke zemlje koje nisu članice EU d</w:t>
      </w:r>
      <w:r>
        <w:rPr>
          <w:rFonts w:ascii="Times New Roman" w:eastAsia="Calibri" w:hAnsi="Times New Roman" w:cs="Times New Roman"/>
          <w:sz w:val="24"/>
          <w:szCs w:val="24"/>
        </w:rPr>
        <w:t xml:space="preserve">onijele Zakon </w:t>
      </w:r>
      <w:r w:rsidRPr="00C01519">
        <w:rPr>
          <w:rFonts w:ascii="Times New Roman" w:eastAsia="Calibri" w:hAnsi="Times New Roman" w:cs="Times New Roman"/>
          <w:sz w:val="24"/>
          <w:szCs w:val="24"/>
        </w:rPr>
        <w:t xml:space="preserve"> (Albanija i Makedonija). </w:t>
      </w:r>
    </w:p>
    <w:p w:rsidR="00C01519" w:rsidRDefault="00C01519" w:rsidP="00C0151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519">
        <w:rPr>
          <w:rFonts w:ascii="Times New Roman" w:eastAsia="Calibri" w:hAnsi="Times New Roman" w:cs="Times New Roman"/>
          <w:sz w:val="24"/>
          <w:szCs w:val="24"/>
        </w:rPr>
        <w:t xml:space="preserve">Danas možda neće biti moguće osvijetliti sve slučajeve kršenja ljudskih prava, ali razjašnjenje prošlosti dobro je za budućnost. </w:t>
      </w:r>
    </w:p>
    <w:p w:rsidR="00042CF6" w:rsidRPr="00BD4A13" w:rsidRDefault="00042CF6" w:rsidP="00F65E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19">
        <w:rPr>
          <w:rFonts w:ascii="Times New Roman" w:eastAsia="Calibri" w:hAnsi="Times New Roman" w:cs="Times New Roman"/>
          <w:sz w:val="24"/>
          <w:szCs w:val="24"/>
        </w:rPr>
        <w:t>U svim zem</w:t>
      </w:r>
      <w:r>
        <w:rPr>
          <w:rFonts w:ascii="Times New Roman" w:eastAsia="Calibri" w:hAnsi="Times New Roman" w:cs="Times New Roman"/>
          <w:sz w:val="24"/>
          <w:szCs w:val="24"/>
        </w:rPr>
        <w:t>ljama u kojima je ovakav zakon na snazi je</w:t>
      </w:r>
      <w:r w:rsidRPr="00C01519">
        <w:rPr>
          <w:rFonts w:ascii="Times New Roman" w:eastAsia="Calibri" w:hAnsi="Times New Roman" w:cs="Times New Roman"/>
          <w:sz w:val="24"/>
          <w:szCs w:val="24"/>
        </w:rPr>
        <w:t xml:space="preserve"> zabilježen je gospodarski rast, što znači da je to neposredno povezano. To je za Hrvatsku vrlo važno s obzirom da se nalazimo u vrlo teškoj gospodarskoj situaciji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4408B" w:rsidRDefault="004A4E68" w:rsidP="00042CF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Ovu</w:t>
      </w:r>
      <w:r w:rsidR="00C01519">
        <w:rPr>
          <w:rFonts w:ascii="Times New Roman" w:eastAsia="Calibri" w:hAnsi="Times New Roman" w:cs="Times New Roman"/>
          <w:sz w:val="24"/>
          <w:szCs w:val="24"/>
        </w:rPr>
        <w:t xml:space="preserve"> inicijativu ne podnosimo radi </w:t>
      </w:r>
      <w:r w:rsidR="00C01519" w:rsidRPr="00C01519">
        <w:rPr>
          <w:rFonts w:ascii="Times New Roman" w:eastAsia="Calibri" w:hAnsi="Times New Roman" w:cs="Times New Roman"/>
          <w:sz w:val="24"/>
          <w:szCs w:val="24"/>
        </w:rPr>
        <w:t>osvet</w:t>
      </w:r>
      <w:r w:rsidR="00C01519">
        <w:rPr>
          <w:rFonts w:ascii="Times New Roman" w:eastAsia="Calibri" w:hAnsi="Times New Roman" w:cs="Times New Roman"/>
          <w:sz w:val="24"/>
          <w:szCs w:val="24"/>
        </w:rPr>
        <w:t>e</w:t>
      </w:r>
      <w:r w:rsidR="00C01519" w:rsidRPr="00C01519">
        <w:rPr>
          <w:rFonts w:ascii="Times New Roman" w:eastAsia="Calibri" w:hAnsi="Times New Roman" w:cs="Times New Roman"/>
          <w:sz w:val="24"/>
          <w:szCs w:val="24"/>
        </w:rPr>
        <w:t xml:space="preserve"> nego</w:t>
      </w:r>
      <w:r w:rsidR="00C01519">
        <w:rPr>
          <w:rFonts w:ascii="Times New Roman" w:eastAsia="Calibri" w:hAnsi="Times New Roman" w:cs="Times New Roman"/>
          <w:sz w:val="24"/>
          <w:szCs w:val="24"/>
        </w:rPr>
        <w:t xml:space="preserve"> je to</w:t>
      </w:r>
      <w:r w:rsidR="00C01519" w:rsidRPr="00C01519">
        <w:rPr>
          <w:rFonts w:ascii="Times New Roman" w:eastAsia="Calibri" w:hAnsi="Times New Roman" w:cs="Times New Roman"/>
          <w:sz w:val="24"/>
          <w:szCs w:val="24"/>
        </w:rPr>
        <w:t xml:space="preserve"> postupak kojega je nužno provesti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zakon donijeti </w:t>
      </w:r>
      <w:r w:rsidR="00C01519" w:rsidRPr="00C01519">
        <w:rPr>
          <w:rFonts w:ascii="Times New Roman" w:eastAsia="Calibri" w:hAnsi="Times New Roman" w:cs="Times New Roman"/>
          <w:sz w:val="24"/>
          <w:szCs w:val="24"/>
        </w:rPr>
        <w:t>radi bolje i zdravije budućnosti ove zemlje. Također, riječ je o kršenju ljudskih prava osoba kojima je uskraćeno pravo na istinu;</w:t>
      </w:r>
      <w:r w:rsidR="00ED2196">
        <w:rPr>
          <w:rFonts w:ascii="Times New Roman" w:eastAsia="Calibri" w:hAnsi="Times New Roman" w:cs="Times New Roman"/>
          <w:sz w:val="24"/>
          <w:szCs w:val="24"/>
        </w:rPr>
        <w:t xml:space="preserve"> dakle potrebno je</w:t>
      </w:r>
      <w:r w:rsidR="00C01519" w:rsidRPr="00C01519">
        <w:rPr>
          <w:rFonts w:ascii="Times New Roman" w:eastAsia="Calibri" w:hAnsi="Times New Roman" w:cs="Times New Roman"/>
          <w:sz w:val="24"/>
          <w:szCs w:val="24"/>
        </w:rPr>
        <w:t xml:space="preserve"> saznati tko ih je izdao i </w:t>
      </w:r>
      <w:r w:rsidR="00C01519">
        <w:rPr>
          <w:rFonts w:ascii="Times New Roman" w:eastAsia="Calibri" w:hAnsi="Times New Roman" w:cs="Times New Roman"/>
          <w:sz w:val="24"/>
          <w:szCs w:val="24"/>
        </w:rPr>
        <w:t>po čijem nalogu su proganjani</w:t>
      </w:r>
      <w:r w:rsidR="00ED2196">
        <w:rPr>
          <w:rFonts w:ascii="Times New Roman" w:eastAsia="Calibri" w:hAnsi="Times New Roman" w:cs="Times New Roman"/>
          <w:sz w:val="24"/>
          <w:szCs w:val="24"/>
        </w:rPr>
        <w:t xml:space="preserve"> te kršitelje ljudskih prava i kaznenih i prekršajnih djela kazniti sukladno opsegu počinjenoga djela</w:t>
      </w:r>
      <w:r w:rsidR="00C01519">
        <w:rPr>
          <w:rFonts w:ascii="Times New Roman" w:eastAsia="Calibri" w:hAnsi="Times New Roman" w:cs="Times New Roman"/>
          <w:sz w:val="24"/>
          <w:szCs w:val="24"/>
        </w:rPr>
        <w:t>.</w:t>
      </w:r>
      <w:r w:rsidR="0054408B" w:rsidRPr="005440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3BB1" w:rsidRDefault="0054408B" w:rsidP="00DC3BB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08B">
        <w:rPr>
          <w:rFonts w:ascii="Times New Roman" w:eastAsia="Calibri" w:hAnsi="Times New Roman" w:cs="Times New Roman"/>
          <w:sz w:val="24"/>
          <w:szCs w:val="24"/>
        </w:rPr>
        <w:lastRenderedPageBreak/>
        <w:t>U pravnom sustavu Republike Hrvatske postoji samo Deklaracija o osudi zločina počinjenih tijekom totalitarnog komunističkog poretka u Hrvatskoj od 1945-1990, ali ne postoji nikakva zabrana obnašanja javnih dužnosti ljudima koji su kršili ljudska prava u RH u tom razdoblju ili radili/surađivali s tajnim službama bivše Jugoslavije.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EAD">
        <w:rPr>
          <w:rFonts w:ascii="Times New Roman" w:eastAsia="Calibri" w:hAnsi="Times New Roman" w:cs="Times New Roman"/>
          <w:sz w:val="24"/>
          <w:szCs w:val="24"/>
        </w:rPr>
        <w:t xml:space="preserve">Ovim zakonom </w:t>
      </w:r>
      <w:r>
        <w:rPr>
          <w:rFonts w:ascii="Times New Roman" w:eastAsia="Calibri" w:hAnsi="Times New Roman" w:cs="Times New Roman"/>
          <w:sz w:val="24"/>
          <w:szCs w:val="24"/>
        </w:rPr>
        <w:t>bi</w:t>
      </w:r>
      <w:r w:rsidR="00BE2EAD">
        <w:rPr>
          <w:rFonts w:ascii="Times New Roman" w:eastAsia="Calibri" w:hAnsi="Times New Roman" w:cs="Times New Roman"/>
          <w:sz w:val="24"/>
          <w:szCs w:val="24"/>
        </w:rPr>
        <w:t>smo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EAD">
        <w:rPr>
          <w:rFonts w:ascii="Times New Roman" w:eastAsia="Calibri" w:hAnsi="Times New Roman" w:cs="Times New Roman"/>
          <w:sz w:val="24"/>
          <w:szCs w:val="24"/>
        </w:rPr>
        <w:t xml:space="preserve">također </w:t>
      </w:r>
      <w:r>
        <w:rPr>
          <w:rFonts w:ascii="Times New Roman" w:eastAsia="Calibri" w:hAnsi="Times New Roman" w:cs="Times New Roman"/>
          <w:sz w:val="24"/>
          <w:szCs w:val="24"/>
        </w:rPr>
        <w:t>osudili i tota</w:t>
      </w:r>
      <w:r w:rsidR="00DC3BB1">
        <w:rPr>
          <w:rFonts w:ascii="Times New Roman" w:eastAsia="Calibri" w:hAnsi="Times New Roman" w:cs="Times New Roman"/>
          <w:sz w:val="24"/>
          <w:szCs w:val="24"/>
        </w:rPr>
        <w:t>litaristički režim od 1941.-1945. godine koji nije obuhvaćen ovom Deklaracijom</w:t>
      </w:r>
      <w:r w:rsidR="004A4E68">
        <w:rPr>
          <w:rFonts w:ascii="Times New Roman" w:eastAsia="Calibri" w:hAnsi="Times New Roman" w:cs="Times New Roman"/>
          <w:sz w:val="24"/>
          <w:szCs w:val="24"/>
        </w:rPr>
        <w:t xml:space="preserve"> (točan način osude bi bio uređen zakonom)</w:t>
      </w:r>
      <w:r w:rsidR="00DC3B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3BB1" w:rsidRDefault="00DC3BB1" w:rsidP="00042CF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BB1">
        <w:rPr>
          <w:rFonts w:ascii="Times New Roman" w:eastAsia="Calibri" w:hAnsi="Times New Roman" w:cs="Times New Roman"/>
          <w:sz w:val="24"/>
          <w:szCs w:val="24"/>
        </w:rPr>
        <w:t>Smatram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DC3BB1">
        <w:rPr>
          <w:rFonts w:ascii="Times New Roman" w:eastAsia="Calibri" w:hAnsi="Times New Roman" w:cs="Times New Roman"/>
          <w:sz w:val="24"/>
          <w:szCs w:val="24"/>
        </w:rPr>
        <w:t xml:space="preserve"> potrebnim citirati čl. 6.  Rezolucije Europskog Parlamenta</w:t>
      </w:r>
      <w:r w:rsidR="005935CA">
        <w:rPr>
          <w:rFonts w:ascii="Times New Roman" w:eastAsia="Calibri" w:hAnsi="Times New Roman" w:cs="Times New Roman"/>
          <w:sz w:val="24"/>
          <w:szCs w:val="24"/>
        </w:rPr>
        <w:t xml:space="preserve"> iz 2009. godine</w:t>
      </w:r>
      <w:r w:rsidRPr="00DC3BB1">
        <w:rPr>
          <w:rFonts w:ascii="Times New Roman" w:eastAsia="Calibri" w:hAnsi="Times New Roman" w:cs="Times New Roman"/>
          <w:sz w:val="24"/>
          <w:szCs w:val="24"/>
        </w:rPr>
        <w:t xml:space="preserve">: „EP: Žali što je 20 godina nakon raspada komunističkih diktatura u srednjoj i istočnoj Europi pristup dokumentima koji su od osobne važnosti ili potrebni za znanstvena istraživanja još uvijek bezrazložno ograničeni u nekim državama članicama, poziva za pravni napor u svim zemljama članicama prema otvaranju arhiva, uključujući i one iz bivše službe unutarnje sigurnosti, tajne policije i obavještajne agencije, iako treba poduzeti korake kako bi se osiguralo da se taj proces ne bi zlorabio </w:t>
      </w:r>
      <w:r>
        <w:rPr>
          <w:rFonts w:ascii="Times New Roman" w:eastAsia="Calibri" w:hAnsi="Times New Roman" w:cs="Times New Roman"/>
          <w:sz w:val="24"/>
          <w:szCs w:val="24"/>
        </w:rPr>
        <w:t>za političke svrhe...“. Ističemo i</w:t>
      </w:r>
      <w:r w:rsidRPr="00DC3BB1">
        <w:rPr>
          <w:rFonts w:ascii="Times New Roman" w:eastAsia="Calibri" w:hAnsi="Times New Roman" w:cs="Times New Roman"/>
          <w:sz w:val="24"/>
          <w:szCs w:val="24"/>
        </w:rPr>
        <w:t xml:space="preserve"> čl. 16. Rezolucije E</w:t>
      </w:r>
      <w:r w:rsidR="004A4E68">
        <w:rPr>
          <w:rFonts w:ascii="Times New Roman" w:eastAsia="Calibri" w:hAnsi="Times New Roman" w:cs="Times New Roman"/>
          <w:sz w:val="24"/>
          <w:szCs w:val="24"/>
        </w:rPr>
        <w:t xml:space="preserve">uropskog </w:t>
      </w:r>
      <w:r w:rsidRPr="00DC3BB1">
        <w:rPr>
          <w:rFonts w:ascii="Times New Roman" w:eastAsia="Calibri" w:hAnsi="Times New Roman" w:cs="Times New Roman"/>
          <w:sz w:val="24"/>
          <w:szCs w:val="24"/>
        </w:rPr>
        <w:t>P</w:t>
      </w:r>
      <w:r w:rsidR="004A4E68">
        <w:rPr>
          <w:rFonts w:ascii="Times New Roman" w:eastAsia="Calibri" w:hAnsi="Times New Roman" w:cs="Times New Roman"/>
          <w:sz w:val="24"/>
          <w:szCs w:val="24"/>
        </w:rPr>
        <w:t>arlamenta</w:t>
      </w:r>
      <w:r w:rsidRPr="00DC3BB1">
        <w:rPr>
          <w:rFonts w:ascii="Times New Roman" w:eastAsia="Calibri" w:hAnsi="Times New Roman" w:cs="Times New Roman"/>
          <w:sz w:val="24"/>
          <w:szCs w:val="24"/>
        </w:rPr>
        <w:t>: „EP: Uvjeren je, da je krajnji cilj otkrivanja i ocjenjivanja zločina počinjenih od strane komunističkih totalitarnih režima, pomirenje, koje se može postići prihvaćanjem odgovornosti, moleći za praštanje i njegovanje moralne obnove</w:t>
      </w:r>
      <w:r>
        <w:rPr>
          <w:rFonts w:ascii="Times New Roman" w:eastAsia="Calibri" w:hAnsi="Times New Roman" w:cs="Times New Roman"/>
          <w:sz w:val="24"/>
          <w:szCs w:val="24"/>
        </w:rPr>
        <w:t>…“</w:t>
      </w:r>
    </w:p>
    <w:p w:rsidR="005935CA" w:rsidRDefault="005935CA" w:rsidP="00042CF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Pretpostavljamo da </w:t>
      </w:r>
      <w:r w:rsidR="004A3859">
        <w:rPr>
          <w:rFonts w:ascii="Times New Roman" w:eastAsia="Calibri" w:hAnsi="Times New Roman" w:cs="Times New Roman"/>
          <w:sz w:val="24"/>
          <w:szCs w:val="24"/>
        </w:rPr>
        <w:t>je Europski parlament donio ovu rezoluciju baš iz razloga jer je utvrdio da postoje zemlje EU koje nisu otvorile arhive u kojima je moguće pronaći dokaze o zločinima komunističkih sustava u postkomunističkim zemljama</w:t>
      </w:r>
      <w:r w:rsidR="004A4E68">
        <w:rPr>
          <w:rFonts w:ascii="Times New Roman" w:eastAsia="Calibri" w:hAnsi="Times New Roman" w:cs="Times New Roman"/>
          <w:sz w:val="24"/>
          <w:szCs w:val="24"/>
        </w:rPr>
        <w:t>,</w:t>
      </w:r>
      <w:r w:rsidR="004A3859">
        <w:rPr>
          <w:rFonts w:ascii="Times New Roman" w:eastAsia="Calibri" w:hAnsi="Times New Roman" w:cs="Times New Roman"/>
          <w:sz w:val="24"/>
          <w:szCs w:val="24"/>
        </w:rPr>
        <w:t xml:space="preserve"> dakle nije u potpunosti zatvoreno razdoblje komunističkog sustava te nisu kažnjeni počinitelji kaznenih i prekršajnih djela</w:t>
      </w:r>
      <w:r w:rsidR="004A4E68">
        <w:rPr>
          <w:rFonts w:ascii="Times New Roman" w:eastAsia="Calibri" w:hAnsi="Times New Roman" w:cs="Times New Roman"/>
          <w:sz w:val="24"/>
          <w:szCs w:val="24"/>
        </w:rPr>
        <w:t xml:space="preserve"> kao niti</w:t>
      </w:r>
      <w:r w:rsidR="00EB4E0B">
        <w:rPr>
          <w:rFonts w:ascii="Times New Roman" w:eastAsia="Calibri" w:hAnsi="Times New Roman" w:cs="Times New Roman"/>
          <w:sz w:val="24"/>
          <w:szCs w:val="24"/>
        </w:rPr>
        <w:t xml:space="preserve"> kršitelji ljudskih prava</w:t>
      </w:r>
      <w:r w:rsidR="004A3859">
        <w:rPr>
          <w:rFonts w:ascii="Times New Roman" w:eastAsia="Calibri" w:hAnsi="Times New Roman" w:cs="Times New Roman"/>
          <w:sz w:val="24"/>
          <w:szCs w:val="24"/>
        </w:rPr>
        <w:t xml:space="preserve"> iz tog razdoblja, a obnašaju visoke dužnosti u navedenim zemljama čime neposredno ugrožavaju sigurnost tih zemalja i sigurnost njihovih građana.</w:t>
      </w:r>
    </w:p>
    <w:p w:rsidR="004A4E68" w:rsidRDefault="00DC3BB1" w:rsidP="004A4E6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Slijedom navedenoga</w:t>
      </w:r>
      <w:r w:rsidR="00102E9D">
        <w:rPr>
          <w:rFonts w:ascii="Times New Roman" w:eastAsia="Calibri" w:hAnsi="Times New Roman" w:cs="Times New Roman"/>
          <w:sz w:val="24"/>
          <w:szCs w:val="24"/>
        </w:rPr>
        <w:t xml:space="preserve"> predlažemo zakonom osnovati i instituciju</w:t>
      </w:r>
      <w:r w:rsidR="009C1589" w:rsidRPr="009C1589">
        <w:rPr>
          <w:rFonts w:ascii="Times New Roman" w:eastAsia="Calibri" w:hAnsi="Times New Roman" w:cs="Times New Roman"/>
          <w:sz w:val="24"/>
          <w:szCs w:val="24"/>
        </w:rPr>
        <w:t xml:space="preserve"> za nacionalno sjećanje  u kojoj bi bili pohranjeni dokumenti, akti, filmovi i slična gra</w:t>
      </w:r>
      <w:r w:rsidR="009C1589">
        <w:rPr>
          <w:rFonts w:ascii="Times New Roman" w:eastAsia="Calibri" w:hAnsi="Times New Roman" w:cs="Times New Roman"/>
          <w:sz w:val="24"/>
          <w:szCs w:val="24"/>
        </w:rPr>
        <w:t>đa jugoslavenskih tajnih službi</w:t>
      </w:r>
      <w:r w:rsidR="00102E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1589" w:rsidRDefault="004A4E68" w:rsidP="004A4E6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DE5CC0">
        <w:rPr>
          <w:rFonts w:ascii="Times New Roman" w:eastAsia="Calibri" w:hAnsi="Times New Roman" w:cs="Times New Roman"/>
          <w:sz w:val="24"/>
          <w:szCs w:val="24"/>
        </w:rPr>
        <w:t>redlažemo da resorno ministarstvo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(ministarstvo pravosuđa)</w:t>
      </w:r>
      <w:r w:rsidR="00DE5CC0">
        <w:rPr>
          <w:rFonts w:ascii="Times New Roman" w:eastAsia="Calibri" w:hAnsi="Times New Roman" w:cs="Times New Roman"/>
          <w:sz w:val="24"/>
          <w:szCs w:val="24"/>
        </w:rPr>
        <w:t xml:space="preserve"> osnuje radnu skupinu za donošenje predmetnog zakona</w:t>
      </w:r>
      <w:r w:rsidR="00B939E0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5935CA">
        <w:rPr>
          <w:rFonts w:ascii="Times New Roman" w:eastAsia="Calibri" w:hAnsi="Times New Roman" w:cs="Times New Roman"/>
          <w:sz w:val="24"/>
          <w:szCs w:val="24"/>
        </w:rPr>
        <w:t xml:space="preserve"> kojoj bi bili predstavnici </w:t>
      </w:r>
      <w:r w:rsidR="005935CA" w:rsidRPr="005935CA">
        <w:rPr>
          <w:rFonts w:ascii="Times New Roman" w:hAnsi="Times New Roman" w:cs="Times New Roman"/>
          <w:sz w:val="24"/>
          <w:szCs w:val="24"/>
        </w:rPr>
        <w:t xml:space="preserve"> </w:t>
      </w:r>
      <w:r w:rsidR="005935CA">
        <w:rPr>
          <w:rFonts w:ascii="Times New Roman" w:hAnsi="Times New Roman" w:cs="Times New Roman"/>
          <w:sz w:val="24"/>
          <w:szCs w:val="24"/>
        </w:rPr>
        <w:t>Udruge udovica hrvatskih branitelja iz Domovinskog rata RH i Udru</w:t>
      </w:r>
      <w:r w:rsidR="00CC1AFA">
        <w:rPr>
          <w:rFonts w:ascii="Times New Roman" w:hAnsi="Times New Roman" w:cs="Times New Roman"/>
          <w:sz w:val="24"/>
          <w:szCs w:val="24"/>
        </w:rPr>
        <w:t>ge obitelji umrlih</w:t>
      </w:r>
      <w:r w:rsidR="005935CA">
        <w:rPr>
          <w:rFonts w:ascii="Times New Roman" w:hAnsi="Times New Roman" w:cs="Times New Roman"/>
          <w:sz w:val="24"/>
          <w:szCs w:val="24"/>
        </w:rPr>
        <w:t xml:space="preserve"> hrvatskih branitelja</w:t>
      </w:r>
      <w:r w:rsidR="00CC1AFA">
        <w:rPr>
          <w:rFonts w:ascii="Times New Roman" w:hAnsi="Times New Roman" w:cs="Times New Roman"/>
          <w:sz w:val="24"/>
          <w:szCs w:val="24"/>
        </w:rPr>
        <w:t>.</w:t>
      </w:r>
      <w:r w:rsidR="00DE5C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2190" w:rsidRDefault="00BE2EAD" w:rsidP="001B5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poštovane adresate da nas što što žurnije obavijeste o svojem stavu i o mjerama koje kane poduzeti za ostvarenje ove naše inicijative. </w:t>
      </w:r>
    </w:p>
    <w:p w:rsidR="00BF4CB2" w:rsidRDefault="00BE2EAD" w:rsidP="001B5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</w:t>
      </w:r>
      <w:r w:rsidR="00451922">
        <w:rPr>
          <w:rFonts w:ascii="Times New Roman" w:hAnsi="Times New Roman" w:cs="Times New Roman"/>
          <w:sz w:val="24"/>
          <w:szCs w:val="24"/>
        </w:rPr>
        <w:t>!</w:t>
      </w:r>
    </w:p>
    <w:p w:rsidR="009E4AB1" w:rsidRDefault="009E4AB1" w:rsidP="001B5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190" w:rsidRDefault="00212190" w:rsidP="00212190">
      <w:pPr>
        <w:spacing w:after="0" w:line="240" w:lineRule="auto"/>
        <w:ind w:left="-142" w:right="6662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12190" w:rsidRDefault="00212190" w:rsidP="00212190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12190" w:rsidRDefault="00212190" w:rsidP="00212190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F4CB2" w:rsidRDefault="00BF4CB2" w:rsidP="0021219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496" w:rsidRDefault="00067496" w:rsidP="0021219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496" w:rsidRDefault="00067496" w:rsidP="0021219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496" w:rsidRDefault="00067496" w:rsidP="0021219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496" w:rsidRDefault="00067496" w:rsidP="00212190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F4CB2" w:rsidRDefault="00BF4CB2" w:rsidP="00042CF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922" w:rsidRDefault="00451922" w:rsidP="0045192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511754CC" wp14:editId="071D0575">
            <wp:simplePos x="0" y="0"/>
            <wp:positionH relativeFrom="column">
              <wp:posOffset>3434080</wp:posOffset>
            </wp:positionH>
            <wp:positionV relativeFrom="paragraph">
              <wp:posOffset>3810</wp:posOffset>
            </wp:positionV>
            <wp:extent cx="1543050" cy="14287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922" w:rsidRDefault="00451922" w:rsidP="0045192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51922" w:rsidRPr="00A406BF" w:rsidRDefault="00451922" w:rsidP="0045192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406BF">
        <w:rPr>
          <w:rFonts w:ascii="Times New Roman" w:hAnsi="Times New Roman" w:cs="Times New Roman"/>
          <w:noProof/>
          <w:sz w:val="24"/>
          <w:szCs w:val="24"/>
        </w:rPr>
        <w:t xml:space="preserve">Udruga udovica hrvatskih branitelja             </w:t>
      </w:r>
    </w:p>
    <w:p w:rsidR="00451922" w:rsidRPr="00A406BF" w:rsidRDefault="00451922" w:rsidP="00451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6BF">
        <w:rPr>
          <w:rFonts w:ascii="Times New Roman" w:hAnsi="Times New Roman" w:cs="Times New Roman"/>
          <w:sz w:val="24"/>
          <w:szCs w:val="24"/>
        </w:rPr>
        <w:t>iz Domovinskog rata RH</w:t>
      </w:r>
    </w:p>
    <w:p w:rsidR="00451922" w:rsidRPr="00A406BF" w:rsidRDefault="00451922" w:rsidP="00451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6BF">
        <w:rPr>
          <w:rFonts w:ascii="Times New Roman" w:hAnsi="Times New Roman" w:cs="Times New Roman"/>
          <w:sz w:val="24"/>
          <w:szCs w:val="24"/>
        </w:rPr>
        <w:t>Grad Zagreb i Zagrebačk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06BF">
        <w:rPr>
          <w:rFonts w:ascii="Times New Roman" w:hAnsi="Times New Roman" w:cs="Times New Roman"/>
          <w:sz w:val="24"/>
          <w:szCs w:val="24"/>
        </w:rPr>
        <w:t xml:space="preserve"> županij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451922" w:rsidRPr="00A406BF" w:rsidRDefault="00451922" w:rsidP="00451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6BF">
        <w:rPr>
          <w:rFonts w:ascii="Times New Roman" w:hAnsi="Times New Roman" w:cs="Times New Roman"/>
          <w:sz w:val="24"/>
          <w:szCs w:val="24"/>
        </w:rPr>
        <w:t xml:space="preserve">Rozalija Bartolić, predsjednica </w:t>
      </w:r>
    </w:p>
    <w:p w:rsidR="00451922" w:rsidRDefault="00451922" w:rsidP="00451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922" w:rsidRDefault="00451922" w:rsidP="00451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922" w:rsidRDefault="00451922" w:rsidP="00451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922" w:rsidRDefault="00451922" w:rsidP="00451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922" w:rsidRDefault="00451922" w:rsidP="00451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922" w:rsidRDefault="00451922" w:rsidP="00451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922" w:rsidRDefault="00451922" w:rsidP="00451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922" w:rsidRDefault="00451922" w:rsidP="00451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922" w:rsidRDefault="00451922" w:rsidP="00451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922" w:rsidRDefault="00451922" w:rsidP="00451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922" w:rsidRDefault="00451922" w:rsidP="00451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922" w:rsidRDefault="00451922" w:rsidP="00451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922" w:rsidRDefault="00451922" w:rsidP="00451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922" w:rsidRDefault="00451922" w:rsidP="00451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6709D4" wp14:editId="2EF1104A">
            <wp:simplePos x="0" y="0"/>
            <wp:positionH relativeFrom="column">
              <wp:posOffset>3538855</wp:posOffset>
            </wp:positionH>
            <wp:positionV relativeFrom="paragraph">
              <wp:posOffset>51435</wp:posOffset>
            </wp:positionV>
            <wp:extent cx="1552575" cy="14859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922" w:rsidRDefault="00451922" w:rsidP="00451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922" w:rsidRDefault="00451922" w:rsidP="00451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obitelji umrlih hrvatskih branitelja RH         </w:t>
      </w:r>
    </w:p>
    <w:p w:rsidR="00451922" w:rsidRDefault="00451922" w:rsidP="00451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Tanja Polić Marković, predsjednica </w:t>
      </w:r>
    </w:p>
    <w:p w:rsidR="00212190" w:rsidRDefault="0021219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121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C21" w:rsidRDefault="009F3C21" w:rsidP="0006337C">
      <w:pPr>
        <w:spacing w:after="0" w:line="240" w:lineRule="auto"/>
      </w:pPr>
      <w:r>
        <w:separator/>
      </w:r>
    </w:p>
  </w:endnote>
  <w:endnote w:type="continuationSeparator" w:id="0">
    <w:p w:rsidR="009F3C21" w:rsidRDefault="009F3C21" w:rsidP="0006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061925"/>
      <w:docPartObj>
        <w:docPartGallery w:val="Page Numbers (Bottom of Page)"/>
        <w:docPartUnique/>
      </w:docPartObj>
    </w:sdtPr>
    <w:sdtEndPr/>
    <w:sdtContent>
      <w:p w:rsidR="0006337C" w:rsidRDefault="0006337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337C" w:rsidRDefault="000633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C21" w:rsidRDefault="009F3C21" w:rsidP="0006337C">
      <w:pPr>
        <w:spacing w:after="0" w:line="240" w:lineRule="auto"/>
      </w:pPr>
      <w:r>
        <w:separator/>
      </w:r>
    </w:p>
  </w:footnote>
  <w:footnote w:type="continuationSeparator" w:id="0">
    <w:p w:rsidR="009F3C21" w:rsidRDefault="009F3C21" w:rsidP="0006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4B3C"/>
    <w:multiLevelType w:val="hybridMultilevel"/>
    <w:tmpl w:val="353247D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36250"/>
    <w:multiLevelType w:val="hybridMultilevel"/>
    <w:tmpl w:val="8612F632"/>
    <w:lvl w:ilvl="0" w:tplc="00C83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99"/>
    <w:rsid w:val="00036563"/>
    <w:rsid w:val="00042CF6"/>
    <w:rsid w:val="0006337C"/>
    <w:rsid w:val="00067496"/>
    <w:rsid w:val="00102E9D"/>
    <w:rsid w:val="00123C46"/>
    <w:rsid w:val="001B5338"/>
    <w:rsid w:val="00212190"/>
    <w:rsid w:val="00222450"/>
    <w:rsid w:val="00261743"/>
    <w:rsid w:val="002A38D4"/>
    <w:rsid w:val="003036CE"/>
    <w:rsid w:val="0041720D"/>
    <w:rsid w:val="00451922"/>
    <w:rsid w:val="004A3859"/>
    <w:rsid w:val="004A4E68"/>
    <w:rsid w:val="0054408B"/>
    <w:rsid w:val="005935CA"/>
    <w:rsid w:val="005D17F4"/>
    <w:rsid w:val="005E16E0"/>
    <w:rsid w:val="005E617D"/>
    <w:rsid w:val="006621B9"/>
    <w:rsid w:val="00715061"/>
    <w:rsid w:val="007476BB"/>
    <w:rsid w:val="007D4A81"/>
    <w:rsid w:val="0080519D"/>
    <w:rsid w:val="008136BF"/>
    <w:rsid w:val="008967FB"/>
    <w:rsid w:val="008A7EC1"/>
    <w:rsid w:val="008B728E"/>
    <w:rsid w:val="008C20E3"/>
    <w:rsid w:val="00934606"/>
    <w:rsid w:val="00975F99"/>
    <w:rsid w:val="00997481"/>
    <w:rsid w:val="009B03EF"/>
    <w:rsid w:val="009C1589"/>
    <w:rsid w:val="009E4AB1"/>
    <w:rsid w:val="009F3C21"/>
    <w:rsid w:val="00A714F7"/>
    <w:rsid w:val="00AF0F7F"/>
    <w:rsid w:val="00B05B40"/>
    <w:rsid w:val="00B939E0"/>
    <w:rsid w:val="00B961C2"/>
    <w:rsid w:val="00B9747D"/>
    <w:rsid w:val="00BD4A13"/>
    <w:rsid w:val="00BE2EAD"/>
    <w:rsid w:val="00BF4CB2"/>
    <w:rsid w:val="00C01519"/>
    <w:rsid w:val="00CA37E0"/>
    <w:rsid w:val="00CC1AFA"/>
    <w:rsid w:val="00DA229D"/>
    <w:rsid w:val="00DC3BB1"/>
    <w:rsid w:val="00DE5CC0"/>
    <w:rsid w:val="00E1350F"/>
    <w:rsid w:val="00E27B51"/>
    <w:rsid w:val="00EB4E0B"/>
    <w:rsid w:val="00ED2196"/>
    <w:rsid w:val="00F11348"/>
    <w:rsid w:val="00F212F1"/>
    <w:rsid w:val="00F3261A"/>
    <w:rsid w:val="00F406D5"/>
    <w:rsid w:val="00F65E84"/>
    <w:rsid w:val="00F7471F"/>
    <w:rsid w:val="00F8043D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A34A"/>
  <w15:chartTrackingRefBased/>
  <w15:docId w15:val="{317165FA-2F16-4985-801E-E5B98D0C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7B5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CC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935C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6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337C"/>
  </w:style>
  <w:style w:type="paragraph" w:styleId="Podnoje">
    <w:name w:val="footer"/>
    <w:basedOn w:val="Normal"/>
    <w:link w:val="PodnojeChar"/>
    <w:uiPriority w:val="99"/>
    <w:unhideWhenUsed/>
    <w:rsid w:val="0006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Gogic</dc:creator>
  <cp:keywords/>
  <dc:description/>
  <cp:lastModifiedBy>User</cp:lastModifiedBy>
  <cp:revision>8</cp:revision>
  <cp:lastPrinted>2018-09-21T07:54:00Z</cp:lastPrinted>
  <dcterms:created xsi:type="dcterms:W3CDTF">2018-09-21T07:54:00Z</dcterms:created>
  <dcterms:modified xsi:type="dcterms:W3CDTF">2019-01-17T06:27:00Z</dcterms:modified>
</cp:coreProperties>
</file>