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B5E3D" w14:textId="77777777" w:rsidR="00FE2171" w:rsidRDefault="00061BD9" w:rsidP="00061BD9">
      <w:pPr>
        <w:rPr>
          <w:rFonts w:ascii="Times New Roman" w:hAnsi="Times New Roman" w:cs="Times New Roman"/>
          <w:b/>
          <w:sz w:val="28"/>
          <w:szCs w:val="28"/>
          <w:lang w:val="hr-HR"/>
        </w:rPr>
      </w:pPr>
      <w:r>
        <w:rPr>
          <w:rFonts w:ascii="Times New Roman" w:hAnsi="Times New Roman" w:cs="Times New Roman"/>
          <w:b/>
          <w:sz w:val="28"/>
          <w:szCs w:val="28"/>
          <w:lang w:val="hr-HR"/>
        </w:rPr>
        <w:t>SVEUČILIŠTE U ZAGREBU</w:t>
      </w:r>
    </w:p>
    <w:p w14:paraId="5A0B329C" w14:textId="77777777" w:rsidR="00061BD9" w:rsidRPr="00061BD9" w:rsidRDefault="00061BD9" w:rsidP="00061BD9">
      <w:pPr>
        <w:rPr>
          <w:rFonts w:ascii="Times New Roman" w:hAnsi="Times New Roman" w:cs="Times New Roman"/>
          <w:b/>
          <w:sz w:val="28"/>
          <w:szCs w:val="28"/>
          <w:lang w:val="hr-HR"/>
        </w:rPr>
      </w:pPr>
      <w:r>
        <w:rPr>
          <w:rFonts w:ascii="Times New Roman" w:hAnsi="Times New Roman" w:cs="Times New Roman"/>
          <w:b/>
          <w:sz w:val="28"/>
          <w:szCs w:val="28"/>
          <w:lang w:val="hr-HR"/>
        </w:rPr>
        <w:t>Senat</w:t>
      </w:r>
    </w:p>
    <w:p w14:paraId="27A2EF8F" w14:textId="77777777" w:rsidR="00330815" w:rsidRDefault="00330815" w:rsidP="00330815">
      <w:pPr>
        <w:spacing w:after="0"/>
        <w:rPr>
          <w:rFonts w:ascii="Times New Roman" w:hAnsi="Times New Roman" w:cs="Times New Roman"/>
          <w:sz w:val="24"/>
          <w:szCs w:val="24"/>
          <w:lang w:val="hr-HR"/>
        </w:rPr>
      </w:pPr>
    </w:p>
    <w:p w14:paraId="7BB51754" w14:textId="77777777" w:rsidR="00330815" w:rsidRDefault="00330815" w:rsidP="00330815">
      <w:pPr>
        <w:spacing w:after="0"/>
        <w:rPr>
          <w:rFonts w:ascii="Times New Roman" w:hAnsi="Times New Roman" w:cs="Times New Roman"/>
          <w:sz w:val="24"/>
          <w:szCs w:val="24"/>
          <w:lang w:val="hr-HR"/>
        </w:rPr>
      </w:pPr>
    </w:p>
    <w:p w14:paraId="7AA16C73" w14:textId="29802E5C" w:rsidR="00FE2171" w:rsidRPr="00330815" w:rsidRDefault="00330815" w:rsidP="00330815">
      <w:pPr>
        <w:spacing w:after="0"/>
        <w:rPr>
          <w:rFonts w:ascii="Times New Roman" w:hAnsi="Times New Roman" w:cs="Times New Roman"/>
          <w:sz w:val="24"/>
          <w:szCs w:val="24"/>
          <w:lang w:val="hr-HR"/>
        </w:rPr>
      </w:pPr>
      <w:r w:rsidRPr="00330815">
        <w:rPr>
          <w:rFonts w:ascii="Times New Roman" w:hAnsi="Times New Roman" w:cs="Times New Roman"/>
          <w:sz w:val="24"/>
          <w:szCs w:val="24"/>
          <w:lang w:val="hr-HR"/>
        </w:rPr>
        <w:t>Klasa:</w:t>
      </w:r>
      <w:r w:rsidR="00520994">
        <w:rPr>
          <w:rFonts w:ascii="Times New Roman" w:hAnsi="Times New Roman" w:cs="Times New Roman"/>
          <w:sz w:val="24"/>
          <w:szCs w:val="24"/>
          <w:lang w:val="hr-HR"/>
        </w:rPr>
        <w:t xml:space="preserve"> 602-04/19-07/11</w:t>
      </w:r>
    </w:p>
    <w:p w14:paraId="01B80276" w14:textId="55B19C70" w:rsidR="00330815" w:rsidRPr="00330815" w:rsidRDefault="00330815" w:rsidP="00330815">
      <w:pPr>
        <w:spacing w:after="0"/>
        <w:rPr>
          <w:rFonts w:ascii="Times New Roman" w:hAnsi="Times New Roman" w:cs="Times New Roman"/>
          <w:sz w:val="24"/>
          <w:szCs w:val="24"/>
          <w:lang w:val="hr-HR"/>
        </w:rPr>
      </w:pPr>
      <w:proofErr w:type="spellStart"/>
      <w:r w:rsidRPr="00330815">
        <w:rPr>
          <w:rFonts w:ascii="Times New Roman" w:hAnsi="Times New Roman" w:cs="Times New Roman"/>
          <w:sz w:val="24"/>
          <w:szCs w:val="24"/>
          <w:lang w:val="hr-HR"/>
        </w:rPr>
        <w:t>Urbroj</w:t>
      </w:r>
      <w:proofErr w:type="spellEnd"/>
      <w:r w:rsidRPr="00330815">
        <w:rPr>
          <w:rFonts w:ascii="Times New Roman" w:hAnsi="Times New Roman" w:cs="Times New Roman"/>
          <w:sz w:val="24"/>
          <w:szCs w:val="24"/>
          <w:lang w:val="hr-HR"/>
        </w:rPr>
        <w:t xml:space="preserve">: </w:t>
      </w:r>
      <w:r w:rsidR="00520994">
        <w:rPr>
          <w:rFonts w:ascii="Times New Roman" w:hAnsi="Times New Roman" w:cs="Times New Roman"/>
          <w:sz w:val="24"/>
          <w:szCs w:val="24"/>
          <w:lang w:val="hr-HR"/>
        </w:rPr>
        <w:t>380-010/076-19-1</w:t>
      </w:r>
    </w:p>
    <w:p w14:paraId="1E34E4A5" w14:textId="43257FE7" w:rsidR="00330815" w:rsidRPr="00330815" w:rsidRDefault="00330815" w:rsidP="00330815">
      <w:pPr>
        <w:spacing w:after="0"/>
        <w:rPr>
          <w:rFonts w:ascii="Times New Roman" w:hAnsi="Times New Roman" w:cs="Times New Roman"/>
          <w:sz w:val="24"/>
          <w:szCs w:val="24"/>
          <w:lang w:val="hr-HR"/>
        </w:rPr>
      </w:pPr>
      <w:r w:rsidRPr="00330815">
        <w:rPr>
          <w:rFonts w:ascii="Times New Roman" w:hAnsi="Times New Roman" w:cs="Times New Roman"/>
          <w:sz w:val="24"/>
          <w:szCs w:val="24"/>
          <w:lang w:val="hr-HR"/>
        </w:rPr>
        <w:t>Zagreb, 9. srpnja 2019.</w:t>
      </w:r>
    </w:p>
    <w:p w14:paraId="1DCA798E" w14:textId="77777777" w:rsidR="00840240" w:rsidRPr="00330815" w:rsidRDefault="00840240" w:rsidP="00552D34">
      <w:pPr>
        <w:jc w:val="center"/>
        <w:rPr>
          <w:rFonts w:ascii="Times New Roman" w:hAnsi="Times New Roman" w:cs="Times New Roman"/>
          <w:b/>
          <w:i/>
          <w:sz w:val="24"/>
          <w:szCs w:val="24"/>
          <w:lang w:val="hr-HR"/>
        </w:rPr>
      </w:pPr>
    </w:p>
    <w:p w14:paraId="7BA60723" w14:textId="77777777" w:rsidR="00FE2171" w:rsidRPr="00330815" w:rsidRDefault="00FE2171" w:rsidP="00552D34">
      <w:pPr>
        <w:jc w:val="center"/>
        <w:rPr>
          <w:rFonts w:ascii="Times New Roman" w:hAnsi="Times New Roman" w:cs="Times New Roman"/>
          <w:b/>
          <w:i/>
          <w:sz w:val="24"/>
          <w:szCs w:val="24"/>
          <w:lang w:val="hr-HR"/>
        </w:rPr>
      </w:pPr>
    </w:p>
    <w:p w14:paraId="2B6CBFA7" w14:textId="77777777" w:rsidR="00FE2171" w:rsidRPr="002D0CC2" w:rsidRDefault="00840240" w:rsidP="00840240">
      <w:pPr>
        <w:pStyle w:val="Odlomakpopisa"/>
        <w:spacing w:after="0" w:line="240" w:lineRule="auto"/>
        <w:ind w:left="5040"/>
        <w:rPr>
          <w:rFonts w:ascii="Times New Roman" w:hAnsi="Times New Roman" w:cs="Times New Roman"/>
          <w:b/>
          <w:sz w:val="24"/>
          <w:szCs w:val="24"/>
          <w:lang w:val="hr-HR"/>
        </w:rPr>
      </w:pPr>
      <w:r>
        <w:rPr>
          <w:rFonts w:ascii="Times New Roman" w:hAnsi="Times New Roman" w:cs="Times New Roman"/>
          <w:b/>
          <w:sz w:val="24"/>
          <w:szCs w:val="24"/>
          <w:lang w:val="hr-HR"/>
        </w:rPr>
        <w:t xml:space="preserve"> </w:t>
      </w:r>
      <w:r w:rsidR="0066172C">
        <w:rPr>
          <w:rFonts w:ascii="Times New Roman" w:hAnsi="Times New Roman" w:cs="Times New Roman"/>
          <w:b/>
          <w:sz w:val="24"/>
          <w:szCs w:val="24"/>
          <w:lang w:val="hr-HR"/>
        </w:rPr>
        <w:t>Vlada</w:t>
      </w:r>
      <w:r w:rsidR="00FE2171" w:rsidRPr="002D0CC2">
        <w:rPr>
          <w:rFonts w:ascii="Times New Roman" w:hAnsi="Times New Roman" w:cs="Times New Roman"/>
          <w:b/>
          <w:sz w:val="24"/>
          <w:szCs w:val="24"/>
          <w:lang w:val="hr-HR"/>
        </w:rPr>
        <w:t xml:space="preserve"> Republike Hrvatske </w:t>
      </w:r>
    </w:p>
    <w:p w14:paraId="06013FEA" w14:textId="77777777" w:rsidR="00FE2171" w:rsidRPr="002D0CC2" w:rsidRDefault="002D0CC2" w:rsidP="002D0CC2">
      <w:pPr>
        <w:pStyle w:val="Odlomakpopisa"/>
        <w:spacing w:after="0" w:line="240" w:lineRule="auto"/>
        <w:ind w:left="4320"/>
        <w:rPr>
          <w:rFonts w:ascii="Times New Roman" w:hAnsi="Times New Roman" w:cs="Times New Roman"/>
          <w:b/>
          <w:sz w:val="24"/>
          <w:szCs w:val="24"/>
          <w:lang w:val="hr-HR"/>
        </w:rPr>
      </w:pPr>
      <w:r>
        <w:rPr>
          <w:rFonts w:ascii="Times New Roman" w:hAnsi="Times New Roman" w:cs="Times New Roman"/>
          <w:b/>
          <w:sz w:val="24"/>
          <w:szCs w:val="24"/>
          <w:lang w:val="hr-HR"/>
        </w:rPr>
        <w:t xml:space="preserve">             </w:t>
      </w:r>
      <w:r w:rsidR="00FE2171" w:rsidRPr="002D0CC2">
        <w:rPr>
          <w:rFonts w:ascii="Times New Roman" w:hAnsi="Times New Roman" w:cs="Times New Roman"/>
          <w:b/>
          <w:sz w:val="24"/>
          <w:szCs w:val="24"/>
          <w:lang w:val="hr-HR"/>
        </w:rPr>
        <w:t>n/r  gosp. Andrej Plenković, predsjednik</w:t>
      </w:r>
    </w:p>
    <w:p w14:paraId="78FDAA1A" w14:textId="77777777" w:rsidR="00FE2171" w:rsidRDefault="00840240" w:rsidP="002D0CC2">
      <w:pPr>
        <w:spacing w:after="0" w:line="240" w:lineRule="auto"/>
        <w:ind w:firstLine="4440"/>
        <w:rPr>
          <w:rFonts w:ascii="Times New Roman" w:hAnsi="Times New Roman" w:cs="Times New Roman"/>
          <w:b/>
          <w:sz w:val="24"/>
          <w:szCs w:val="24"/>
          <w:lang w:val="hr-HR"/>
        </w:rPr>
      </w:pPr>
      <w:r>
        <w:rPr>
          <w:rFonts w:ascii="Times New Roman" w:hAnsi="Times New Roman" w:cs="Times New Roman"/>
          <w:b/>
          <w:sz w:val="24"/>
          <w:szCs w:val="24"/>
          <w:lang w:val="hr-HR"/>
        </w:rPr>
        <w:t xml:space="preserve">           Trg svetog Marka 2</w:t>
      </w:r>
    </w:p>
    <w:p w14:paraId="3673AD31" w14:textId="20C1AEE7" w:rsidR="00840240" w:rsidRDefault="00840240" w:rsidP="002D0CC2">
      <w:pPr>
        <w:spacing w:after="0" w:line="240" w:lineRule="auto"/>
        <w:ind w:firstLine="4440"/>
        <w:rPr>
          <w:rFonts w:ascii="Times New Roman" w:hAnsi="Times New Roman" w:cs="Times New Roman"/>
          <w:b/>
          <w:sz w:val="24"/>
          <w:szCs w:val="24"/>
          <w:lang w:val="hr-HR"/>
        </w:rPr>
      </w:pPr>
      <w:r>
        <w:rPr>
          <w:rFonts w:ascii="Times New Roman" w:hAnsi="Times New Roman" w:cs="Times New Roman"/>
          <w:b/>
          <w:sz w:val="24"/>
          <w:szCs w:val="24"/>
          <w:lang w:val="hr-HR"/>
        </w:rPr>
        <w:t xml:space="preserve">           10000 Zagreb</w:t>
      </w:r>
    </w:p>
    <w:p w14:paraId="415F8871" w14:textId="77777777" w:rsidR="00330815" w:rsidRPr="00FE2171" w:rsidRDefault="00330815" w:rsidP="002D0CC2">
      <w:pPr>
        <w:spacing w:after="0" w:line="240" w:lineRule="auto"/>
        <w:ind w:firstLine="4440"/>
        <w:rPr>
          <w:rFonts w:ascii="Times New Roman" w:hAnsi="Times New Roman" w:cs="Times New Roman"/>
          <w:b/>
          <w:sz w:val="24"/>
          <w:szCs w:val="24"/>
          <w:lang w:val="hr-HR"/>
        </w:rPr>
      </w:pPr>
    </w:p>
    <w:p w14:paraId="0EC8137C" w14:textId="77777777" w:rsidR="00FE2171" w:rsidRDefault="00FE2171" w:rsidP="00552D34">
      <w:pPr>
        <w:jc w:val="center"/>
        <w:rPr>
          <w:rFonts w:ascii="Times New Roman" w:hAnsi="Times New Roman" w:cs="Times New Roman"/>
          <w:b/>
          <w:i/>
          <w:sz w:val="28"/>
          <w:szCs w:val="28"/>
          <w:lang w:val="hr-HR"/>
        </w:rPr>
      </w:pPr>
    </w:p>
    <w:p w14:paraId="1990CABE" w14:textId="77777777" w:rsidR="002D0CC2" w:rsidRDefault="00FE2171" w:rsidP="002D0CC2">
      <w:pPr>
        <w:spacing w:after="0"/>
        <w:jc w:val="center"/>
        <w:rPr>
          <w:rFonts w:ascii="Times New Roman" w:hAnsi="Times New Roman" w:cs="Times New Roman"/>
          <w:b/>
          <w:i/>
          <w:sz w:val="28"/>
          <w:szCs w:val="28"/>
          <w:lang w:val="hr-HR"/>
        </w:rPr>
      </w:pPr>
      <w:r w:rsidRPr="002D0CC2">
        <w:rPr>
          <w:rFonts w:ascii="Times New Roman" w:hAnsi="Times New Roman" w:cs="Times New Roman"/>
          <w:b/>
          <w:i/>
          <w:sz w:val="28"/>
          <w:szCs w:val="28"/>
          <w:lang w:val="hr-HR"/>
        </w:rPr>
        <w:t>Apel za očuvanje sustava javnog financiranja</w:t>
      </w:r>
    </w:p>
    <w:p w14:paraId="62BE88BA" w14:textId="77777777" w:rsidR="002D0CC2" w:rsidRDefault="00FE2171" w:rsidP="002D0CC2">
      <w:pPr>
        <w:spacing w:after="0"/>
        <w:jc w:val="center"/>
        <w:rPr>
          <w:rFonts w:ascii="Times New Roman" w:hAnsi="Times New Roman" w:cs="Times New Roman"/>
          <w:b/>
          <w:i/>
          <w:sz w:val="28"/>
          <w:szCs w:val="28"/>
          <w:lang w:val="hr-HR"/>
        </w:rPr>
      </w:pPr>
      <w:r w:rsidRPr="002D0CC2">
        <w:rPr>
          <w:rFonts w:ascii="Times New Roman" w:hAnsi="Times New Roman" w:cs="Times New Roman"/>
          <w:b/>
          <w:i/>
          <w:sz w:val="28"/>
          <w:szCs w:val="28"/>
          <w:lang w:val="hr-HR"/>
        </w:rPr>
        <w:t xml:space="preserve"> domaćih znanstvenih časopisa</w:t>
      </w:r>
      <w:r w:rsidR="002D0CC2">
        <w:rPr>
          <w:rFonts w:ascii="Times New Roman" w:hAnsi="Times New Roman" w:cs="Times New Roman"/>
          <w:b/>
          <w:i/>
          <w:sz w:val="28"/>
          <w:szCs w:val="28"/>
          <w:lang w:val="hr-HR"/>
        </w:rPr>
        <w:t xml:space="preserve"> </w:t>
      </w:r>
      <w:r w:rsidRPr="002D0CC2">
        <w:rPr>
          <w:rFonts w:ascii="Times New Roman" w:hAnsi="Times New Roman" w:cs="Times New Roman"/>
          <w:b/>
          <w:i/>
          <w:sz w:val="28"/>
          <w:szCs w:val="28"/>
          <w:lang w:val="hr-HR"/>
        </w:rPr>
        <w:t xml:space="preserve"> te za regularno</w:t>
      </w:r>
      <w:r w:rsidR="002D0CC2">
        <w:rPr>
          <w:rFonts w:ascii="Times New Roman" w:hAnsi="Times New Roman" w:cs="Times New Roman"/>
          <w:b/>
          <w:i/>
          <w:sz w:val="28"/>
          <w:szCs w:val="28"/>
          <w:lang w:val="hr-HR"/>
        </w:rPr>
        <w:t xml:space="preserve"> </w:t>
      </w:r>
      <w:r w:rsidRPr="002D0CC2">
        <w:rPr>
          <w:rFonts w:ascii="Times New Roman" w:hAnsi="Times New Roman" w:cs="Times New Roman"/>
          <w:b/>
          <w:i/>
          <w:sz w:val="28"/>
          <w:szCs w:val="28"/>
          <w:lang w:val="hr-HR"/>
        </w:rPr>
        <w:t>i dostatno</w:t>
      </w:r>
    </w:p>
    <w:p w14:paraId="42904021" w14:textId="43716018" w:rsidR="00FE2171" w:rsidRPr="002D0CC2" w:rsidRDefault="002D0CC2" w:rsidP="002D0CC2">
      <w:pPr>
        <w:spacing w:after="0"/>
        <w:jc w:val="center"/>
        <w:rPr>
          <w:rFonts w:ascii="Times New Roman" w:hAnsi="Times New Roman" w:cs="Times New Roman"/>
          <w:b/>
          <w:i/>
          <w:sz w:val="28"/>
          <w:szCs w:val="28"/>
          <w:lang w:val="hr-HR"/>
        </w:rPr>
      </w:pPr>
      <w:r>
        <w:rPr>
          <w:rFonts w:ascii="Times New Roman" w:hAnsi="Times New Roman" w:cs="Times New Roman"/>
          <w:b/>
          <w:i/>
          <w:sz w:val="28"/>
          <w:szCs w:val="28"/>
          <w:lang w:val="hr-HR"/>
        </w:rPr>
        <w:t xml:space="preserve">  </w:t>
      </w:r>
      <w:r w:rsidR="00FE2171" w:rsidRPr="002D0CC2">
        <w:rPr>
          <w:rFonts w:ascii="Times New Roman" w:hAnsi="Times New Roman" w:cs="Times New Roman"/>
          <w:b/>
          <w:i/>
          <w:sz w:val="28"/>
          <w:szCs w:val="28"/>
          <w:lang w:val="hr-HR"/>
        </w:rPr>
        <w:t xml:space="preserve">financiranje </w:t>
      </w:r>
      <w:r>
        <w:rPr>
          <w:rFonts w:ascii="Times New Roman" w:hAnsi="Times New Roman" w:cs="Times New Roman"/>
          <w:b/>
          <w:i/>
          <w:sz w:val="28"/>
          <w:szCs w:val="28"/>
          <w:lang w:val="hr-HR"/>
        </w:rPr>
        <w:t>znanstvenih časopisa</w:t>
      </w:r>
      <w:r w:rsidRPr="002D0CC2">
        <w:rPr>
          <w:rFonts w:ascii="Times New Roman" w:hAnsi="Times New Roman" w:cs="Times New Roman"/>
          <w:b/>
          <w:i/>
          <w:sz w:val="28"/>
          <w:szCs w:val="28"/>
          <w:lang w:val="hr-HR"/>
        </w:rPr>
        <w:t xml:space="preserve"> </w:t>
      </w:r>
      <w:r w:rsidR="00FE2171" w:rsidRPr="002D0CC2">
        <w:rPr>
          <w:rFonts w:ascii="Times New Roman" w:hAnsi="Times New Roman" w:cs="Times New Roman"/>
          <w:b/>
          <w:i/>
          <w:sz w:val="28"/>
          <w:szCs w:val="28"/>
          <w:lang w:val="hr-HR"/>
        </w:rPr>
        <w:t>u 2019. godini</w:t>
      </w:r>
    </w:p>
    <w:p w14:paraId="32F915CB" w14:textId="77777777" w:rsidR="00552D34" w:rsidRDefault="00552D34" w:rsidP="00552D34">
      <w:pPr>
        <w:jc w:val="center"/>
        <w:rPr>
          <w:rFonts w:ascii="Times New Roman" w:hAnsi="Times New Roman" w:cs="Times New Roman"/>
          <w:b/>
          <w:sz w:val="24"/>
          <w:szCs w:val="24"/>
          <w:lang w:val="hr-HR"/>
        </w:rPr>
      </w:pPr>
    </w:p>
    <w:p w14:paraId="18C5E47D" w14:textId="77777777" w:rsidR="00552D34" w:rsidRDefault="00552D34" w:rsidP="00552D34">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Dana 12. lipnja 2019. godine Ministarstvo znanosti i obrazovanja RH objavilo je Javni poziv za financijsku potporu znanstvenim časopisima i časopisima za popularizaciju znanosti u 2019. godini na mrežnim stranicama Ministarstva. U preambuli Javnog poziva Ministarstvo se poziva na pravnu osnovu raspisivanja Javnog poziva koju sačinjava i odredba članka 108. stavak 3. Zakona o znanstvenoj djelatnosti i visokom obrazovanju („Narodne novine“ broj </w:t>
      </w:r>
      <w:r w:rsidRPr="00982CD8">
        <w:rPr>
          <w:rFonts w:ascii="Times New Roman" w:hAnsi="Times New Roman" w:cs="Times New Roman"/>
          <w:sz w:val="24"/>
          <w:lang w:val="it-IT"/>
        </w:rPr>
        <w:t xml:space="preserve">123/03, 198/03, 105/04, 174/04, 2/07, 46/07, 45/09, 45/09, 63/11, 94/13, 139/13, 101/14, 60/15, 131/17, 96/18). </w:t>
      </w:r>
      <w:r w:rsidR="002D0CC2" w:rsidRPr="00982CD8">
        <w:rPr>
          <w:rFonts w:ascii="Times New Roman" w:hAnsi="Times New Roman" w:cs="Times New Roman"/>
          <w:sz w:val="24"/>
          <w:lang w:val="it-IT"/>
        </w:rPr>
        <w:t>S</w:t>
      </w:r>
      <w:proofErr w:type="spellStart"/>
      <w:r>
        <w:rPr>
          <w:rFonts w:ascii="Times New Roman" w:hAnsi="Times New Roman" w:cs="Times New Roman"/>
          <w:sz w:val="24"/>
          <w:szCs w:val="24"/>
          <w:lang w:val="hr-HR"/>
        </w:rPr>
        <w:t>pomenut</w:t>
      </w:r>
      <w:r w:rsidR="002D0CC2">
        <w:rPr>
          <w:rFonts w:ascii="Times New Roman" w:hAnsi="Times New Roman" w:cs="Times New Roman"/>
          <w:sz w:val="24"/>
          <w:szCs w:val="24"/>
          <w:lang w:val="hr-HR"/>
        </w:rPr>
        <w:t>a</w:t>
      </w:r>
      <w:proofErr w:type="spellEnd"/>
      <w:r w:rsidR="00DB3C5F">
        <w:rPr>
          <w:rFonts w:ascii="Times New Roman" w:hAnsi="Times New Roman" w:cs="Times New Roman"/>
          <w:sz w:val="24"/>
          <w:szCs w:val="24"/>
          <w:lang w:val="hr-HR"/>
        </w:rPr>
        <w:t xml:space="preserve"> </w:t>
      </w:r>
      <w:r>
        <w:rPr>
          <w:rFonts w:ascii="Times New Roman" w:hAnsi="Times New Roman" w:cs="Times New Roman"/>
          <w:sz w:val="24"/>
          <w:szCs w:val="24"/>
          <w:lang w:val="hr-HR"/>
        </w:rPr>
        <w:t>odredb</w:t>
      </w:r>
      <w:r w:rsidR="002D0CC2">
        <w:rPr>
          <w:rFonts w:ascii="Times New Roman" w:hAnsi="Times New Roman" w:cs="Times New Roman"/>
          <w:sz w:val="24"/>
          <w:szCs w:val="24"/>
          <w:lang w:val="hr-HR"/>
        </w:rPr>
        <w:t>a</w:t>
      </w:r>
      <w:r>
        <w:rPr>
          <w:rFonts w:ascii="Times New Roman" w:hAnsi="Times New Roman" w:cs="Times New Roman"/>
          <w:sz w:val="24"/>
          <w:szCs w:val="24"/>
          <w:lang w:val="hr-HR"/>
        </w:rPr>
        <w:t xml:space="preserve"> Zakona o znanstvenoj djelatnosti i visokom obrazovanju</w:t>
      </w:r>
      <w:r w:rsidR="002D0CC2">
        <w:rPr>
          <w:rFonts w:ascii="Times New Roman" w:hAnsi="Times New Roman" w:cs="Times New Roman"/>
          <w:sz w:val="24"/>
          <w:szCs w:val="24"/>
          <w:lang w:val="hr-HR"/>
        </w:rPr>
        <w:t xml:space="preserve"> glasi</w:t>
      </w:r>
      <w:r>
        <w:rPr>
          <w:rFonts w:ascii="Times New Roman" w:hAnsi="Times New Roman" w:cs="Times New Roman"/>
          <w:sz w:val="24"/>
          <w:szCs w:val="24"/>
          <w:lang w:val="hr-HR"/>
        </w:rPr>
        <w:t xml:space="preserve">: </w:t>
      </w:r>
      <w:r w:rsidRPr="00C02514">
        <w:rPr>
          <w:rFonts w:ascii="Times New Roman" w:hAnsi="Times New Roman" w:cs="Times New Roman"/>
          <w:i/>
          <w:sz w:val="24"/>
          <w:szCs w:val="24"/>
          <w:lang w:val="hr-HR"/>
        </w:rPr>
        <w:t xml:space="preserve">„Sredstva za razvoj sustava znanosti i visokog obrazovanja znanstvene, umjetničke i istraživačke projekte i programe, znanstvenu, umjetničku i istraživačku infrastrukturu i opremu, </w:t>
      </w:r>
      <w:r w:rsidRPr="00C02514">
        <w:rPr>
          <w:rFonts w:ascii="Times New Roman" w:hAnsi="Times New Roman" w:cs="Times New Roman"/>
          <w:b/>
          <w:i/>
          <w:sz w:val="24"/>
          <w:szCs w:val="24"/>
          <w:lang w:val="hr-HR"/>
        </w:rPr>
        <w:t>znanstveno izdavaštvo</w:t>
      </w:r>
      <w:r w:rsidRPr="00C02514">
        <w:rPr>
          <w:rFonts w:ascii="Times New Roman" w:hAnsi="Times New Roman" w:cs="Times New Roman"/>
          <w:i/>
          <w:sz w:val="24"/>
          <w:szCs w:val="24"/>
          <w:lang w:val="hr-HR"/>
        </w:rPr>
        <w:t xml:space="preserve">, znanstvene konferencije te znanstvene i znanstveno stručne udruge </w:t>
      </w:r>
      <w:r w:rsidRPr="00C02514">
        <w:rPr>
          <w:rFonts w:ascii="Times New Roman" w:hAnsi="Times New Roman" w:cs="Times New Roman"/>
          <w:b/>
          <w:i/>
          <w:sz w:val="24"/>
          <w:szCs w:val="24"/>
          <w:lang w:val="hr-HR"/>
        </w:rPr>
        <w:t>raspoređuje ministar na temelju javnog poziva i mišljenja odgovarajućih povjerenstva koja imenuje ministar.</w:t>
      </w:r>
      <w:r w:rsidRPr="00C02514">
        <w:rPr>
          <w:rFonts w:ascii="Times New Roman" w:hAnsi="Times New Roman" w:cs="Times New Roman"/>
          <w:i/>
          <w:sz w:val="24"/>
          <w:szCs w:val="24"/>
          <w:lang w:val="hr-HR"/>
        </w:rPr>
        <w:t xml:space="preserve"> Sredstva se raspoređuju vodeći računa o raspodjeli sredstava koja su za istu namjenu predviđena u razdjelima drugih tijela državne uprave te tijela lokalne odnosno područne (regionalne) samouprave“.</w:t>
      </w:r>
    </w:p>
    <w:p w14:paraId="7ADB5DC8" w14:textId="77777777" w:rsidR="007D1941" w:rsidRDefault="00DB3C5F" w:rsidP="007803FC">
      <w:pPr>
        <w:pStyle w:val="StandardWeb"/>
        <w:shd w:val="clear" w:color="auto" w:fill="FFFFFF"/>
        <w:spacing w:before="0" w:beforeAutospacing="0" w:after="150" w:afterAutospacing="0"/>
        <w:jc w:val="both"/>
        <w:rPr>
          <w:lang w:val="hr-HR"/>
        </w:rPr>
      </w:pPr>
      <w:r>
        <w:rPr>
          <w:lang w:val="hr-HR"/>
        </w:rPr>
        <w:t xml:space="preserve">U </w:t>
      </w:r>
      <w:r w:rsidR="00C02514">
        <w:rPr>
          <w:lang w:val="hr-HR"/>
        </w:rPr>
        <w:t>točk</w:t>
      </w:r>
      <w:r>
        <w:rPr>
          <w:lang w:val="hr-HR"/>
        </w:rPr>
        <w:t>i</w:t>
      </w:r>
      <w:r w:rsidR="00C02514">
        <w:rPr>
          <w:lang w:val="hr-HR"/>
        </w:rPr>
        <w:t xml:space="preserve"> II. Javnog poziva za financijsku potporu znanstvenim časopisima i časopisima za popularizaciju znanosti u 2019. godini propis</w:t>
      </w:r>
      <w:r w:rsidR="00067791">
        <w:rPr>
          <w:lang w:val="hr-HR"/>
        </w:rPr>
        <w:t>ano je</w:t>
      </w:r>
      <w:r>
        <w:rPr>
          <w:lang w:val="hr-HR"/>
        </w:rPr>
        <w:t xml:space="preserve"> </w:t>
      </w:r>
      <w:r w:rsidR="00C02514">
        <w:rPr>
          <w:lang w:val="hr-HR"/>
        </w:rPr>
        <w:t xml:space="preserve">da </w:t>
      </w:r>
      <w:r w:rsidR="00C02514" w:rsidRPr="00C02514">
        <w:rPr>
          <w:lang w:val="hr-HR"/>
        </w:rPr>
        <w:t>pravo prijave na Javni poziv imaju organizacije civilnog društva - udruge registrirane prema Zakonu o udrugama (Narodne novine, broj: 74/14 i 70/17) i upisane u Registar udruga Republike Hrvatske te trgovačka društva registrirana za nakladničku (izdavačku) djelatnost. Također</w:t>
      </w:r>
      <w:r w:rsidR="004D190F">
        <w:rPr>
          <w:lang w:val="hr-HR"/>
        </w:rPr>
        <w:t>,</w:t>
      </w:r>
      <w:r w:rsidR="00C02514" w:rsidRPr="00C02514">
        <w:rPr>
          <w:lang w:val="hr-HR"/>
        </w:rPr>
        <w:t xml:space="preserve"> pravo prijave </w:t>
      </w:r>
      <w:r w:rsidR="007D1941">
        <w:rPr>
          <w:lang w:val="hr-HR"/>
        </w:rPr>
        <w:t xml:space="preserve">dano je </w:t>
      </w:r>
      <w:r w:rsidR="00C02514" w:rsidRPr="00C02514">
        <w:rPr>
          <w:lang w:val="hr-HR"/>
        </w:rPr>
        <w:t>i znanstven</w:t>
      </w:r>
      <w:r w:rsidR="007D1941">
        <w:rPr>
          <w:lang w:val="hr-HR"/>
        </w:rPr>
        <w:t>im</w:t>
      </w:r>
      <w:r w:rsidR="00C02514" w:rsidRPr="00C02514">
        <w:rPr>
          <w:lang w:val="hr-HR"/>
        </w:rPr>
        <w:t xml:space="preserve"> organizacij</w:t>
      </w:r>
      <w:r w:rsidR="007D1941">
        <w:rPr>
          <w:lang w:val="hr-HR"/>
        </w:rPr>
        <w:t>ama</w:t>
      </w:r>
      <w:r w:rsidR="00C02514" w:rsidRPr="00C02514">
        <w:rPr>
          <w:lang w:val="hr-HR"/>
        </w:rPr>
        <w:t xml:space="preserve"> iz sustava znanstvene djelatnosti, odnosno ustanov</w:t>
      </w:r>
      <w:r w:rsidR="007D1941">
        <w:rPr>
          <w:lang w:val="hr-HR"/>
        </w:rPr>
        <w:t>ama</w:t>
      </w:r>
      <w:r w:rsidR="00C02514" w:rsidRPr="00C02514">
        <w:rPr>
          <w:lang w:val="hr-HR"/>
        </w:rPr>
        <w:t xml:space="preserve"> upisan</w:t>
      </w:r>
      <w:r w:rsidR="007D1941">
        <w:rPr>
          <w:lang w:val="hr-HR"/>
        </w:rPr>
        <w:t>im</w:t>
      </w:r>
      <w:r w:rsidR="00C02514" w:rsidRPr="00C02514">
        <w:rPr>
          <w:lang w:val="hr-HR"/>
        </w:rPr>
        <w:t xml:space="preserve"> u Upisnik znanstvenih organizacija osim javnih znanstvenih instituta i javnih visokih učilišta</w:t>
      </w:r>
      <w:r>
        <w:rPr>
          <w:lang w:val="hr-HR"/>
        </w:rPr>
        <w:t>,</w:t>
      </w:r>
      <w:r w:rsidR="00C02514" w:rsidRPr="00C02514">
        <w:rPr>
          <w:lang w:val="hr-HR"/>
        </w:rPr>
        <w:t xml:space="preserve"> jer su </w:t>
      </w:r>
      <w:r w:rsidR="007D1941">
        <w:rPr>
          <w:lang w:val="hr-HR"/>
        </w:rPr>
        <w:t xml:space="preserve">njima, </w:t>
      </w:r>
      <w:r w:rsidR="007D1941">
        <w:rPr>
          <w:lang w:val="hr-HR"/>
        </w:rPr>
        <w:lastRenderedPageBreak/>
        <w:t>kako stoji u točki II. Javnog poziva, „</w:t>
      </w:r>
      <w:r w:rsidR="00C02514" w:rsidRPr="00C02514">
        <w:rPr>
          <w:lang w:val="hr-HR"/>
        </w:rPr>
        <w:t>troškovi izdavanja znanstvenih i znanstveno-stručnih časopisa te časopisa za popularizaciju znanosti prihvatljivi u sklopu programskog financiranja</w:t>
      </w:r>
      <w:r w:rsidR="007D1941">
        <w:rPr>
          <w:lang w:val="hr-HR"/>
        </w:rPr>
        <w:t>“</w:t>
      </w:r>
      <w:r w:rsidR="00C02514" w:rsidRPr="00C02514">
        <w:rPr>
          <w:lang w:val="hr-HR"/>
        </w:rPr>
        <w:t>.</w:t>
      </w:r>
      <w:r w:rsidR="00C02514">
        <w:rPr>
          <w:lang w:val="hr-HR"/>
        </w:rPr>
        <w:t xml:space="preserve"> </w:t>
      </w:r>
    </w:p>
    <w:p w14:paraId="4CA9C1B5" w14:textId="77777777" w:rsidR="007803FC" w:rsidRDefault="007803FC" w:rsidP="007803FC">
      <w:pPr>
        <w:pStyle w:val="StandardWeb"/>
        <w:shd w:val="clear" w:color="auto" w:fill="FFFFFF"/>
        <w:spacing w:before="0" w:beforeAutospacing="0" w:after="150" w:afterAutospacing="0"/>
        <w:jc w:val="both"/>
        <w:rPr>
          <w:lang w:val="hr-HR"/>
        </w:rPr>
      </w:pPr>
      <w:r w:rsidRPr="007803FC">
        <w:rPr>
          <w:b/>
          <w:lang w:val="hr-HR"/>
        </w:rPr>
        <w:t xml:space="preserve">Sadržaj točke II. Javnog poziva za financijsku potporu znanstvenim časopisima i časopisima za popularizaciju znanosti u 2019. godini nije </w:t>
      </w:r>
      <w:r w:rsidR="00061BD9">
        <w:rPr>
          <w:b/>
          <w:lang w:val="hr-HR"/>
        </w:rPr>
        <w:t xml:space="preserve">zakonit, jer nije </w:t>
      </w:r>
      <w:r w:rsidR="00F16434">
        <w:rPr>
          <w:b/>
          <w:lang w:val="hr-HR"/>
        </w:rPr>
        <w:t>u skladu</w:t>
      </w:r>
      <w:r w:rsidR="007D1941">
        <w:rPr>
          <w:b/>
          <w:lang w:val="hr-HR"/>
        </w:rPr>
        <w:t xml:space="preserve"> </w:t>
      </w:r>
      <w:r w:rsidRPr="007803FC">
        <w:rPr>
          <w:b/>
          <w:lang w:val="hr-HR"/>
        </w:rPr>
        <w:t xml:space="preserve">odredbama članka 108. stavak 3. Zakona o znanstvenoj djelatnosti i visokom obrazovanju. </w:t>
      </w:r>
      <w:r w:rsidRPr="007803FC">
        <w:rPr>
          <w:lang w:val="hr-HR"/>
        </w:rPr>
        <w:t xml:space="preserve">Naime odredbe članka 108. stavak 3. Zakona o znanstvenoj djelatnosti i visokom obrazovanju jasno i nedvosmisleno propisuju da sredstva za znanstveno izdavaštvo raspoređuje ministar na temelju javnog poziva i mišljenja odgovarajućih povjerenstava koja imenuje ministar. </w:t>
      </w:r>
      <w:r>
        <w:rPr>
          <w:lang w:val="hr-HR"/>
        </w:rPr>
        <w:t xml:space="preserve">Slijedom navedene odredbe ministar nadležan za poslove znanosti i visokog obrazovanja ne može odredbama Javnog poziva </w:t>
      </w:r>
      <w:r w:rsidR="007D1941">
        <w:rPr>
          <w:lang w:val="hr-HR"/>
        </w:rPr>
        <w:t xml:space="preserve">promijeniti </w:t>
      </w:r>
      <w:r>
        <w:rPr>
          <w:lang w:val="hr-HR"/>
        </w:rPr>
        <w:t>sadržaj koji mu propisuje Zakon o znanstvenoj djelatnosti i visokom obrazovanju</w:t>
      </w:r>
      <w:r w:rsidR="007D1941">
        <w:rPr>
          <w:lang w:val="hr-HR"/>
        </w:rPr>
        <w:t>,</w:t>
      </w:r>
      <w:r>
        <w:rPr>
          <w:lang w:val="hr-HR"/>
        </w:rPr>
        <w:t xml:space="preserve"> odnosno sadržaj Javnog poziva ne može isključiti javna sveučilišta i javne znanstvene institute iz prava na prijavu na Javni poziv</w:t>
      </w:r>
      <w:r w:rsidR="007D1941">
        <w:rPr>
          <w:lang w:val="hr-HR"/>
        </w:rPr>
        <w:t xml:space="preserve"> s izlikom da su im </w:t>
      </w:r>
      <w:r>
        <w:rPr>
          <w:lang w:val="hr-HR"/>
        </w:rPr>
        <w:t xml:space="preserve">troškovi izdavanja znanstvenih  i znanstveno-stručnih časopisa te časopisa za popularizaciju znanosti prihvatljivi u sklopu programskog financiranja. Sadržajem točke II. Javnog poziva za financijsku potporu znanstvenim časopisima i časopisima za popularizaciju znanosti u 2019. godini javna sveučilišta i javni znanstveni instituti su diskriminirani u odnosu na </w:t>
      </w:r>
      <w:r w:rsidRPr="00C02514">
        <w:rPr>
          <w:lang w:val="hr-HR"/>
        </w:rPr>
        <w:t>organizacije civilnog društva </w:t>
      </w:r>
      <w:r w:rsidR="007D1941">
        <w:rPr>
          <w:lang w:val="hr-HR"/>
        </w:rPr>
        <w:t>–</w:t>
      </w:r>
      <w:r w:rsidRPr="00C02514">
        <w:rPr>
          <w:lang w:val="hr-HR"/>
        </w:rPr>
        <w:t xml:space="preserve"> udruge</w:t>
      </w:r>
      <w:r w:rsidR="007D1941">
        <w:rPr>
          <w:lang w:val="hr-HR"/>
        </w:rPr>
        <w:t>,</w:t>
      </w:r>
      <w:r w:rsidRPr="00C02514">
        <w:rPr>
          <w:lang w:val="hr-HR"/>
        </w:rPr>
        <w:t xml:space="preserve"> trgovačka društva registrirana za nak</w:t>
      </w:r>
      <w:r w:rsidR="00A62EDB">
        <w:rPr>
          <w:lang w:val="hr-HR"/>
        </w:rPr>
        <w:t xml:space="preserve">ladničku (izdavačku) djelatnost i </w:t>
      </w:r>
      <w:r w:rsidR="007D1941">
        <w:rPr>
          <w:lang w:val="hr-HR"/>
        </w:rPr>
        <w:t xml:space="preserve">druge </w:t>
      </w:r>
      <w:r w:rsidR="00A62EDB">
        <w:rPr>
          <w:lang w:val="hr-HR"/>
        </w:rPr>
        <w:t>znanstvene organizacije upisane u Upisnik znanstvenih organizacija</w:t>
      </w:r>
      <w:r w:rsidR="007D1941">
        <w:rPr>
          <w:lang w:val="hr-HR"/>
        </w:rPr>
        <w:t>.</w:t>
      </w:r>
      <w:r w:rsidR="00A62EDB">
        <w:rPr>
          <w:lang w:val="hr-HR"/>
        </w:rPr>
        <w:t xml:space="preserve"> </w:t>
      </w:r>
    </w:p>
    <w:p w14:paraId="277926EE" w14:textId="1507C2A6" w:rsidR="00984F60" w:rsidRPr="00D75846" w:rsidRDefault="00A62EDB" w:rsidP="00915AA4">
      <w:pPr>
        <w:pStyle w:val="StandardWeb"/>
        <w:shd w:val="clear" w:color="auto" w:fill="FFFFFF"/>
        <w:spacing w:before="0" w:beforeAutospacing="0" w:after="150" w:afterAutospacing="0"/>
        <w:jc w:val="both"/>
        <w:rPr>
          <w:lang w:val="hr-HR"/>
        </w:rPr>
      </w:pPr>
      <w:r w:rsidRPr="00D75846">
        <w:rPr>
          <w:lang w:val="hr-HR"/>
        </w:rPr>
        <w:t xml:space="preserve">Nadalje, propisivanjem prihvatljivosti troškova izdavanja znanstvenih i znanstveno-stručnih časopisa te časopisa za popularizaciju znanosti u sklopu programskog financiranja za javna sveučilišta i javne znanstvene institute, u okviru točke II. Javnog poziva, ministrica </w:t>
      </w:r>
      <w:r w:rsidR="009037DE" w:rsidRPr="00D75846">
        <w:rPr>
          <w:lang w:val="hr-HR"/>
        </w:rPr>
        <w:t>ignorira</w:t>
      </w:r>
      <w:r w:rsidRPr="00D75846">
        <w:rPr>
          <w:lang w:val="hr-HR"/>
        </w:rPr>
        <w:t xml:space="preserve"> „Kriterije za financijsku potporu znanstvenim časopisima i časopisima za popularizaciju znanosti“ (Klasa: 402-07/15-02/00001; </w:t>
      </w:r>
      <w:proofErr w:type="spellStart"/>
      <w:r w:rsidRPr="00D75846">
        <w:rPr>
          <w:lang w:val="hr-HR"/>
        </w:rPr>
        <w:t>Urbroj</w:t>
      </w:r>
      <w:proofErr w:type="spellEnd"/>
      <w:r w:rsidRPr="00D75846">
        <w:rPr>
          <w:lang w:val="hr-HR"/>
        </w:rPr>
        <w:t xml:space="preserve">: 533-19-17-0006) od 1. veljače 2018. godine te Odluku o izmjeni Kriterija za financijsku potporu znanstvenim časopisima i časopisima za popularizaciju znanosti (Klasa: 402-07/15-02/0001; </w:t>
      </w:r>
      <w:proofErr w:type="spellStart"/>
      <w:r w:rsidRPr="00D75846">
        <w:rPr>
          <w:lang w:val="hr-HR"/>
        </w:rPr>
        <w:t>Urbroj</w:t>
      </w:r>
      <w:proofErr w:type="spellEnd"/>
      <w:r w:rsidRPr="00D75846">
        <w:rPr>
          <w:lang w:val="hr-HR"/>
        </w:rPr>
        <w:t xml:space="preserve">: 533-03-19-0007) od 4. lipnja 2019. godine. </w:t>
      </w:r>
      <w:r w:rsidR="00DF6F2D" w:rsidRPr="00D75846">
        <w:rPr>
          <w:lang w:val="hr-HR"/>
        </w:rPr>
        <w:t>O</w:t>
      </w:r>
      <w:r w:rsidR="00915AA4" w:rsidRPr="00D75846">
        <w:rPr>
          <w:lang w:val="hr-HR"/>
        </w:rPr>
        <w:t>dredb</w:t>
      </w:r>
      <w:r w:rsidR="00DF6F2D" w:rsidRPr="00D75846">
        <w:rPr>
          <w:lang w:val="hr-HR"/>
        </w:rPr>
        <w:t>e</w:t>
      </w:r>
      <w:r w:rsidR="00915AA4" w:rsidRPr="00D75846">
        <w:rPr>
          <w:lang w:val="hr-HR"/>
        </w:rPr>
        <w:t xml:space="preserve"> točke II. Javnog poziva </w:t>
      </w:r>
      <w:r w:rsidR="00DF6F2D" w:rsidRPr="00D75846">
        <w:rPr>
          <w:lang w:val="hr-HR"/>
        </w:rPr>
        <w:t>u suprotnosti su s</w:t>
      </w:r>
      <w:r w:rsidR="00915AA4" w:rsidRPr="00D75846">
        <w:rPr>
          <w:lang w:val="hr-HR"/>
        </w:rPr>
        <w:t xml:space="preserve"> načelo</w:t>
      </w:r>
      <w:r w:rsidR="00DF6F2D" w:rsidRPr="00D75846">
        <w:rPr>
          <w:lang w:val="hr-HR"/>
        </w:rPr>
        <w:t>m</w:t>
      </w:r>
      <w:r w:rsidR="00915AA4" w:rsidRPr="00D75846">
        <w:rPr>
          <w:lang w:val="hr-HR"/>
        </w:rPr>
        <w:t xml:space="preserve"> transparentnosti i zakonitosti trošenja novčanih sredstava Državnog proračuna Republike Hrvatske za 2019. godinu. Na javna sveučilišta i javne znanstvene institute ne primjenjuju se unaprijed utvrđeni kriteriji za financiranje znanstvenih časopisa niti </w:t>
      </w:r>
      <w:r w:rsidR="00061BD9" w:rsidRPr="00D75846">
        <w:rPr>
          <w:lang w:val="hr-HR"/>
        </w:rPr>
        <w:t>im se visina dodijeljenih sredstava utvrđuje na temelju mišljenja neovisnog povjerenstva koje bi trebalo ocijeniti prijave na Javni poziv.</w:t>
      </w:r>
      <w:r w:rsidR="00915AA4" w:rsidRPr="00D75846">
        <w:rPr>
          <w:lang w:val="hr-HR"/>
        </w:rPr>
        <w:t xml:space="preserve"> </w:t>
      </w:r>
      <w:r w:rsidR="00840240" w:rsidRPr="00D75846">
        <w:rPr>
          <w:lang w:val="hr-HR"/>
        </w:rPr>
        <w:t>Znanstveni č</w:t>
      </w:r>
      <w:r w:rsidR="00061BD9" w:rsidRPr="00D75846">
        <w:rPr>
          <w:lang w:val="hr-HR"/>
        </w:rPr>
        <w:t xml:space="preserve">asopisi koje izdaju javna sveučilišta i javni znanstveni instituti proizvoljnom </w:t>
      </w:r>
      <w:r w:rsidR="00984F60" w:rsidRPr="00D75846">
        <w:rPr>
          <w:lang w:val="hr-HR"/>
        </w:rPr>
        <w:t xml:space="preserve">i diskriminirajućom </w:t>
      </w:r>
      <w:r w:rsidR="00061BD9" w:rsidRPr="00D75846">
        <w:rPr>
          <w:lang w:val="hr-HR"/>
        </w:rPr>
        <w:t xml:space="preserve">odlukom ministrice o </w:t>
      </w:r>
      <w:r w:rsidR="009C729B" w:rsidRPr="00D75846">
        <w:rPr>
          <w:lang w:val="hr-HR"/>
        </w:rPr>
        <w:t xml:space="preserve"> prihvatljivosti troškova izdavanja znanstvenih časopisa javnog sveučilišta i javnog znanstvenog instituta </w:t>
      </w:r>
      <w:r w:rsidR="00061BD9" w:rsidRPr="00D75846">
        <w:rPr>
          <w:lang w:val="hr-HR"/>
        </w:rPr>
        <w:t xml:space="preserve">stavljeni su izvan zakonske zaštite i regulacije </w:t>
      </w:r>
      <w:r w:rsidR="00CB1059" w:rsidRPr="00D75846">
        <w:rPr>
          <w:lang w:val="hr-HR"/>
        </w:rPr>
        <w:t>te</w:t>
      </w:r>
      <w:r w:rsidR="00061BD9" w:rsidRPr="00D75846">
        <w:rPr>
          <w:lang w:val="hr-HR"/>
        </w:rPr>
        <w:t xml:space="preserve"> prepušteni </w:t>
      </w:r>
      <w:r w:rsidR="009037DE" w:rsidRPr="00D75846">
        <w:rPr>
          <w:lang w:val="hr-HR"/>
        </w:rPr>
        <w:t xml:space="preserve">neizvjesnosti </w:t>
      </w:r>
      <w:r w:rsidR="00984F60" w:rsidRPr="00D75846">
        <w:rPr>
          <w:lang w:val="hr-HR"/>
        </w:rPr>
        <w:t xml:space="preserve">pribavljanja dobrovoljnih priloga za njihovo izlaženje. </w:t>
      </w:r>
    </w:p>
    <w:p w14:paraId="06609746" w14:textId="77777777" w:rsidR="00D75846" w:rsidRDefault="00915AA4" w:rsidP="00AF68BA">
      <w:pPr>
        <w:pStyle w:val="StandardWeb"/>
        <w:shd w:val="clear" w:color="auto" w:fill="FFFFFF"/>
        <w:spacing w:after="150"/>
        <w:jc w:val="both"/>
        <w:rPr>
          <w:lang w:val="hr-HR"/>
        </w:rPr>
      </w:pPr>
      <w:r w:rsidRPr="00D75846">
        <w:rPr>
          <w:lang w:val="hr-HR"/>
        </w:rPr>
        <w:t>Skrećemo pozornost i na sadržaj odredbe članka 5. Zakona o izvršavanju Državnog proračuna Republike Hrvatske za 2019. godinu („Narodne novine“ broj 113/18) koji propisuje da se s</w:t>
      </w:r>
      <w:r w:rsidRPr="00D75846">
        <w:rPr>
          <w:color w:val="414145"/>
          <w:lang w:val="hr-HR"/>
        </w:rPr>
        <w:t xml:space="preserve">redstva </w:t>
      </w:r>
      <w:r w:rsidRPr="00D75846">
        <w:rPr>
          <w:lang w:val="hr-HR"/>
        </w:rPr>
        <w:t xml:space="preserve">za programsko financiranje javnih visokih učilišta i javnih znanstvenih instituta mogu  preraspodjeljivati tijekom proračunske godine, </w:t>
      </w:r>
      <w:r w:rsidR="001E5D89" w:rsidRPr="00D75846">
        <w:rPr>
          <w:lang w:val="hr-HR"/>
        </w:rPr>
        <w:t>i to bez ograničenja unutar aktivnosti A622122</w:t>
      </w:r>
      <w:r w:rsidR="00212498" w:rsidRPr="00D75846">
        <w:rPr>
          <w:lang w:val="hr-HR"/>
        </w:rPr>
        <w:t>-</w:t>
      </w:r>
      <w:r w:rsidR="001E5D89" w:rsidRPr="00D75846">
        <w:rPr>
          <w:lang w:val="hr-HR"/>
        </w:rPr>
        <w:t xml:space="preserve"> Programsko financiranje javnih visokih učilišta</w:t>
      </w:r>
      <w:r w:rsidR="00984F60" w:rsidRPr="00D75846">
        <w:rPr>
          <w:lang w:val="hr-HR"/>
        </w:rPr>
        <w:t>,</w:t>
      </w:r>
      <w:r w:rsidR="001E5D89" w:rsidRPr="00D75846">
        <w:rPr>
          <w:lang w:val="hr-HR"/>
        </w:rPr>
        <w:t xml:space="preserve"> odnosno unutar aktivnosti A622137</w:t>
      </w:r>
      <w:r w:rsidR="00212498" w:rsidRPr="00D75846">
        <w:rPr>
          <w:lang w:val="hr-HR"/>
        </w:rPr>
        <w:t>-</w:t>
      </w:r>
      <w:r w:rsidR="001E5D89" w:rsidRPr="00D75846">
        <w:rPr>
          <w:lang w:val="hr-HR"/>
        </w:rPr>
        <w:t xml:space="preserve"> Programsko financiranje javnih znanstvenih instituta, uz suglasnost Ministarstva</w:t>
      </w:r>
      <w:r w:rsidR="001E5D89" w:rsidRPr="00D75846">
        <w:rPr>
          <w:rFonts w:ascii="Arial" w:hAnsi="Arial" w:cs="Arial"/>
          <w:color w:val="414145"/>
          <w:sz w:val="21"/>
          <w:szCs w:val="21"/>
          <w:lang w:val="hr-HR"/>
        </w:rPr>
        <w:t>.</w:t>
      </w:r>
      <w:r w:rsidR="001E5D89" w:rsidRPr="00D75846">
        <w:rPr>
          <w:lang w:val="hr-HR"/>
        </w:rPr>
        <w:t xml:space="preserve"> Unutar aktivnosti A622122 i A622137  mogu se, uz suglasnost Ministarstva, naknadno otvarati stavke. Međutim u Državnom proračunu za 2019. godinu i projekcijama za 2020. i 2021. godinu („Narodne novine“ broj 113/18) sredstva namijenjena za financijsku potporu znanstvenim časopisima i časopisima za popularizaciju znanosti u 2019. godini nalaze se unutar aktivnosti A622004</w:t>
      </w:r>
      <w:r w:rsidR="00AF68BA" w:rsidRPr="00D75846">
        <w:rPr>
          <w:lang w:val="hr-HR"/>
        </w:rPr>
        <w:t xml:space="preserve"> (Izdavanje domaćih znanstvenih časopisa) </w:t>
      </w:r>
      <w:r w:rsidR="001E5D89" w:rsidRPr="00D75846">
        <w:rPr>
          <w:lang w:val="hr-HR"/>
        </w:rPr>
        <w:t>i ne spadaju u aktivnost A622137</w:t>
      </w:r>
      <w:r w:rsidR="00212498" w:rsidRPr="00D75846">
        <w:rPr>
          <w:lang w:val="hr-HR"/>
        </w:rPr>
        <w:t>(Programsko financiranje javnih znanstvenih instituta)</w:t>
      </w:r>
      <w:r w:rsidR="00984F60" w:rsidRPr="00D75846">
        <w:rPr>
          <w:lang w:val="hr-HR"/>
        </w:rPr>
        <w:t>,</w:t>
      </w:r>
      <w:r w:rsidR="00AF68BA" w:rsidRPr="00D75846">
        <w:rPr>
          <w:lang w:val="hr-HR"/>
        </w:rPr>
        <w:t xml:space="preserve"> </w:t>
      </w:r>
      <w:r w:rsidR="001E5D89" w:rsidRPr="00D75846">
        <w:rPr>
          <w:lang w:val="hr-HR"/>
        </w:rPr>
        <w:t>odnosno u aktivnosti A622122 (Programsko financiranje javnih znanstvenih instituta i Programsko financiranje javnih visokih učilišta). Dakle sredstva namijenjena izdavanju</w:t>
      </w:r>
      <w:r w:rsidR="001E5D89">
        <w:rPr>
          <w:lang w:val="hr-HR"/>
        </w:rPr>
        <w:t xml:space="preserve"> domaćih znanstvenih časopisa u Državnom proračunu Republike Hrvatske za 2019. godinu ne mogu se koristiti u okviru sredstava namijenjenih za programsko financiranje javnih sveučilišta i javnih znanstvenih instituta.</w:t>
      </w:r>
      <w:r w:rsidR="00212498">
        <w:rPr>
          <w:lang w:val="hr-HR"/>
        </w:rPr>
        <w:t xml:space="preserve"> </w:t>
      </w:r>
    </w:p>
    <w:p w14:paraId="715C66AF" w14:textId="591D9A06" w:rsidR="002E1323" w:rsidRPr="00BC1E78" w:rsidRDefault="00212498" w:rsidP="00AF68BA">
      <w:pPr>
        <w:pStyle w:val="StandardWeb"/>
        <w:shd w:val="clear" w:color="auto" w:fill="FFFFFF"/>
        <w:spacing w:after="150"/>
        <w:jc w:val="both"/>
        <w:rPr>
          <w:lang w:val="hr-HR"/>
        </w:rPr>
      </w:pPr>
      <w:r w:rsidRPr="00BC1E78">
        <w:rPr>
          <w:lang w:val="hr-HR"/>
        </w:rPr>
        <w:t xml:space="preserve">Da je riječ o </w:t>
      </w:r>
      <w:r w:rsidR="00D75846" w:rsidRPr="00BC1E78">
        <w:rPr>
          <w:lang w:val="hr-HR"/>
        </w:rPr>
        <w:t>nastav</w:t>
      </w:r>
      <w:r w:rsidR="00204DF6" w:rsidRPr="00BC1E78">
        <w:rPr>
          <w:lang w:val="hr-HR"/>
        </w:rPr>
        <w:t xml:space="preserve">ku </w:t>
      </w:r>
      <w:r w:rsidR="002E1323" w:rsidRPr="00BC1E78">
        <w:rPr>
          <w:lang w:val="hr-HR"/>
        </w:rPr>
        <w:t xml:space="preserve">ustaljene </w:t>
      </w:r>
      <w:r w:rsidRPr="00BC1E78">
        <w:rPr>
          <w:lang w:val="hr-HR"/>
        </w:rPr>
        <w:t>praks</w:t>
      </w:r>
      <w:r w:rsidR="00204DF6" w:rsidRPr="00BC1E78">
        <w:rPr>
          <w:lang w:val="hr-HR"/>
        </w:rPr>
        <w:t>e</w:t>
      </w:r>
      <w:r w:rsidRPr="00BC1E78">
        <w:rPr>
          <w:lang w:val="hr-HR"/>
        </w:rPr>
        <w:t xml:space="preserve"> Ministar</w:t>
      </w:r>
      <w:r w:rsidR="00AF68BA" w:rsidRPr="00BC1E78">
        <w:rPr>
          <w:lang w:val="hr-HR"/>
        </w:rPr>
        <w:t>s</w:t>
      </w:r>
      <w:r w:rsidRPr="00BC1E78">
        <w:rPr>
          <w:lang w:val="hr-HR"/>
        </w:rPr>
        <w:t>tva znanosti i obrazovanja</w:t>
      </w:r>
      <w:r w:rsidR="0098155F" w:rsidRPr="00BC1E78">
        <w:rPr>
          <w:lang w:val="hr-HR"/>
        </w:rPr>
        <w:t>,</w:t>
      </w:r>
      <w:r w:rsidRPr="00BC1E78">
        <w:rPr>
          <w:lang w:val="hr-HR"/>
        </w:rPr>
        <w:t xml:space="preserve"> protivn</w:t>
      </w:r>
      <w:r w:rsidR="00204DF6" w:rsidRPr="00BC1E78">
        <w:rPr>
          <w:lang w:val="hr-HR"/>
        </w:rPr>
        <w:t>e</w:t>
      </w:r>
      <w:r w:rsidRPr="00BC1E78">
        <w:rPr>
          <w:lang w:val="hr-HR"/>
        </w:rPr>
        <w:t xml:space="preserve"> propisima koji uređuj</w:t>
      </w:r>
      <w:r w:rsidR="00AF68BA" w:rsidRPr="00BC1E78">
        <w:rPr>
          <w:lang w:val="hr-HR"/>
        </w:rPr>
        <w:t>u</w:t>
      </w:r>
      <w:r w:rsidRPr="00BC1E78">
        <w:rPr>
          <w:lang w:val="hr-HR"/>
        </w:rPr>
        <w:t xml:space="preserve"> planiranje i trošenje sredstava Državnog proračuna Republike Hrvatske</w:t>
      </w:r>
      <w:r w:rsidR="0098155F" w:rsidRPr="00BC1E78">
        <w:rPr>
          <w:lang w:val="hr-HR"/>
        </w:rPr>
        <w:t>,</w:t>
      </w:r>
      <w:r w:rsidRPr="00BC1E78">
        <w:rPr>
          <w:lang w:val="hr-HR"/>
        </w:rPr>
        <w:t xml:space="preserve"> pokazuje i </w:t>
      </w:r>
      <w:r w:rsidR="0098155F" w:rsidRPr="00BC1E78">
        <w:rPr>
          <w:lang w:val="hr-HR"/>
        </w:rPr>
        <w:t>„</w:t>
      </w:r>
      <w:r w:rsidRPr="00BC1E78">
        <w:rPr>
          <w:lang w:val="hr-HR"/>
        </w:rPr>
        <w:t>Izvješće o obavljenoj reviziji Godišnjeg izvještaja o izvršenju Državnog proračuna Republike Hrvatske</w:t>
      </w:r>
      <w:r w:rsidR="0098155F" w:rsidRPr="00BC1E78">
        <w:rPr>
          <w:lang w:val="hr-HR"/>
        </w:rPr>
        <w:t xml:space="preserve"> za 2018. godinu“ </w:t>
      </w:r>
      <w:r w:rsidRPr="00BC1E78">
        <w:rPr>
          <w:lang w:val="hr-HR"/>
        </w:rPr>
        <w:t>od strane Državnog ureda za reviziju</w:t>
      </w:r>
      <w:r w:rsidR="00AF68BA" w:rsidRPr="00BC1E78">
        <w:rPr>
          <w:lang w:val="hr-HR"/>
        </w:rPr>
        <w:t xml:space="preserve"> (Klasa: 041-01/19-01/1</w:t>
      </w:r>
      <w:r w:rsidR="009147C3">
        <w:rPr>
          <w:lang w:val="hr-HR"/>
        </w:rPr>
        <w:t>;</w:t>
      </w:r>
      <w:r w:rsidR="00AF68BA" w:rsidRPr="00BC1E78">
        <w:rPr>
          <w:lang w:val="hr-HR"/>
        </w:rPr>
        <w:t xml:space="preserve"> </w:t>
      </w:r>
      <w:proofErr w:type="spellStart"/>
      <w:r w:rsidR="00AF68BA" w:rsidRPr="00BC1E78">
        <w:rPr>
          <w:lang w:val="hr-HR"/>
        </w:rPr>
        <w:t>Urbroj</w:t>
      </w:r>
      <w:proofErr w:type="spellEnd"/>
      <w:r w:rsidR="00AF68BA" w:rsidRPr="00BC1E78">
        <w:rPr>
          <w:lang w:val="hr-HR"/>
        </w:rPr>
        <w:t xml:space="preserve">: 613-02-01-19-8 od 14. lipnja 2019.) </w:t>
      </w:r>
      <w:r w:rsidRPr="00BC1E78">
        <w:rPr>
          <w:lang w:val="hr-HR"/>
        </w:rPr>
        <w:t xml:space="preserve">u  kojem se između ostalog na stranici </w:t>
      </w:r>
      <w:r w:rsidR="00AF68BA" w:rsidRPr="00BC1E78">
        <w:rPr>
          <w:lang w:val="hr-HR"/>
        </w:rPr>
        <w:t xml:space="preserve">broj </w:t>
      </w:r>
      <w:r w:rsidRPr="00BC1E78">
        <w:rPr>
          <w:lang w:val="hr-HR"/>
        </w:rPr>
        <w:t xml:space="preserve">38 navodi: </w:t>
      </w:r>
    </w:p>
    <w:p w14:paraId="6DD73AB2" w14:textId="74931582" w:rsidR="00915AA4" w:rsidRDefault="00212498" w:rsidP="002B6BDC">
      <w:pPr>
        <w:pStyle w:val="StandardWeb"/>
        <w:shd w:val="clear" w:color="auto" w:fill="FFFFFF"/>
        <w:spacing w:after="150"/>
        <w:ind w:left="720"/>
        <w:jc w:val="both"/>
        <w:rPr>
          <w:sz w:val="22"/>
          <w:szCs w:val="22"/>
          <w:lang w:val="hr-HR"/>
        </w:rPr>
      </w:pPr>
      <w:r w:rsidRPr="00BC1E78">
        <w:rPr>
          <w:sz w:val="22"/>
          <w:szCs w:val="22"/>
          <w:lang w:val="hr-HR"/>
        </w:rPr>
        <w:t>„</w:t>
      </w:r>
      <w:r w:rsidRPr="00BC1E78">
        <w:rPr>
          <w:i/>
          <w:sz w:val="22"/>
          <w:szCs w:val="22"/>
          <w:lang w:val="hr-HR"/>
        </w:rPr>
        <w:t xml:space="preserve">U okviru proračunske glave 08005 Ministarstvo znanosti i obrazovanja, prema programskoj klasifikaciji planirana su i sredstva koja se za određene namjene iz proračuna doznačavaju proračunskim korisnicima koji su uključeni u druge proračunske glave unutar razdjela - 08006 Sveučilišta i veleučilišta u Republici Hrvatskoj i 08008 Javni instituti u Republici Hrvatskoj. Navedeno se odnosi na aktivnosti: Ugovorno financiranje znanstvene djelatnosti, Program usavršavanja znanstvenih novaka, </w:t>
      </w:r>
      <w:r w:rsidRPr="00BC1E78">
        <w:rPr>
          <w:b/>
          <w:i/>
          <w:sz w:val="22"/>
          <w:szCs w:val="22"/>
          <w:u w:val="single"/>
          <w:lang w:val="hr-HR"/>
        </w:rPr>
        <w:t>Izdavanje domaćih znanstvenih časopisa</w:t>
      </w:r>
      <w:r w:rsidRPr="00BC1E78">
        <w:rPr>
          <w:i/>
          <w:sz w:val="22"/>
          <w:szCs w:val="22"/>
          <w:lang w:val="hr-HR"/>
        </w:rPr>
        <w:t xml:space="preserve">, Europski znanstveni projekti i međunarodna suradnja te Izdavanje znanstvenih knjiga i udžbenika. Navedena sredstva su trebala biti planirana u okviru proračunskih glava na koje se odnose. Također, u okviru proračunskih glava 08006 Sveučilišta i veleučilišta u Republici Hrvatskoj i 08008 Javni instituti u Republici Hrvatskoj, u okviru određenih aktivnosti planirana su sredstva za stipendije studenata slabijeg </w:t>
      </w:r>
      <w:proofErr w:type="spellStart"/>
      <w:r w:rsidRPr="00BC1E78">
        <w:rPr>
          <w:i/>
          <w:sz w:val="22"/>
          <w:szCs w:val="22"/>
          <w:lang w:val="hr-HR"/>
        </w:rPr>
        <w:t>socio</w:t>
      </w:r>
      <w:proofErr w:type="spellEnd"/>
      <w:r w:rsidRPr="00BC1E78">
        <w:rPr>
          <w:i/>
          <w:sz w:val="22"/>
          <w:szCs w:val="22"/>
          <w:lang w:val="hr-HR"/>
        </w:rPr>
        <w:t>-ekonomskog statusa, sredstva za određene ustanove te troškove geoloških ispita. Navedena sredstva doznačavaju se putem Ministarstva, a ne putem sveučilišta i instituta, te su trebala biti planirana u okviru proračunske glave  08005 Ministarstvo znanosti i obrazovanja. S obzirom na to da se u godišnjim izvještajima o izvršenju državnog proračuna rashodi i izdaci iskazuju na način na koji su planirani, rashodi u okviru razdjela Ministarstvo znanosti i obrazovanja koji nisu pravilno planirani, utjecali su na točnost i realnost pojedinih podataka iskazanih u Godišnjem izvještaju za 2018.“</w:t>
      </w:r>
      <w:r w:rsidR="002E1323" w:rsidRPr="00BC1E78">
        <w:rPr>
          <w:i/>
          <w:sz w:val="22"/>
          <w:szCs w:val="22"/>
          <w:lang w:val="hr-HR"/>
        </w:rPr>
        <w:t xml:space="preserve"> </w:t>
      </w:r>
      <w:r w:rsidR="00330815" w:rsidRPr="00BC1E78">
        <w:rPr>
          <w:sz w:val="22"/>
          <w:szCs w:val="22"/>
          <w:lang w:val="hr-HR"/>
        </w:rPr>
        <w:t>(</w:t>
      </w:r>
      <w:hyperlink r:id="rId8" w:history="1">
        <w:r w:rsidR="002B6BDC" w:rsidRPr="006D1811">
          <w:rPr>
            <w:rStyle w:val="Hiperveza"/>
            <w:sz w:val="22"/>
            <w:szCs w:val="22"/>
            <w:lang w:val="hr-HR"/>
          </w:rPr>
          <w:t>https://www.sabor.hr/izvjesce-o-obavljenoj-reviziji-godisnjeg-izvjestaja-o-izvrsenju-drzavnog-proracuna-republike-6?t=110442&amp;tid=207961</w:t>
        </w:r>
      </w:hyperlink>
      <w:r w:rsidR="002B6BDC">
        <w:rPr>
          <w:sz w:val="22"/>
          <w:szCs w:val="22"/>
          <w:lang w:val="hr-HR"/>
        </w:rPr>
        <w:t>)</w:t>
      </w:r>
    </w:p>
    <w:p w14:paraId="74F3AE61" w14:textId="77777777" w:rsidR="00385456" w:rsidRDefault="00385456" w:rsidP="002E1323">
      <w:pPr>
        <w:pStyle w:val="box458525"/>
        <w:shd w:val="clear" w:color="auto" w:fill="FFFFFF"/>
        <w:spacing w:before="0" w:beforeAutospacing="0" w:after="48" w:afterAutospacing="0"/>
        <w:jc w:val="both"/>
        <w:textAlignment w:val="baseline"/>
        <w:rPr>
          <w:lang w:val="hr-HR"/>
        </w:rPr>
      </w:pPr>
      <w:r>
        <w:rPr>
          <w:lang w:val="hr-HR"/>
        </w:rPr>
        <w:t xml:space="preserve">U točci III. </w:t>
      </w:r>
      <w:bookmarkStart w:id="0" w:name="_Hlk13122960"/>
      <w:r w:rsidRPr="00385456">
        <w:rPr>
          <w:lang w:val="hr-HR"/>
        </w:rPr>
        <w:t>Odluk</w:t>
      </w:r>
      <w:r>
        <w:rPr>
          <w:lang w:val="hr-HR"/>
        </w:rPr>
        <w:t>e</w:t>
      </w:r>
      <w:r w:rsidRPr="00385456">
        <w:rPr>
          <w:lang w:val="hr-HR"/>
        </w:rPr>
        <w:t xml:space="preserve"> Vlade Republike Hrvatske o programskom financiranju javnih visokih učilišta u Republici Hrvatskoj u akademskim godinama 2018./2019., 2019./2020., 2020./2021., i 2021./2022. (Narodne novine broj 87/2018)</w:t>
      </w:r>
      <w:r>
        <w:rPr>
          <w:lang w:val="hr-HR"/>
        </w:rPr>
        <w:t xml:space="preserve"> </w:t>
      </w:r>
      <w:bookmarkEnd w:id="0"/>
      <w:r>
        <w:rPr>
          <w:lang w:val="hr-HR"/>
        </w:rPr>
        <w:t xml:space="preserve">propisuje se da </w:t>
      </w:r>
      <w:r w:rsidRPr="00385456">
        <w:rPr>
          <w:lang w:val="hr-HR"/>
        </w:rPr>
        <w:t>sufinanciranje materijalnih troškova znanstvene djelatnosti uključuje sufinanciranje osnovne znanstvene djelatnosti, razvoja sustava znanosti, znanstvene, umjetničke i istraživačke infrastrukture i opreme, te sufinanciranje izdavanja znanstvenih časopisa.</w:t>
      </w:r>
      <w:r w:rsidR="00984F60">
        <w:rPr>
          <w:lang w:val="hr-HR"/>
        </w:rPr>
        <w:t xml:space="preserve"> Navedena odredba Odluke o pro</w:t>
      </w:r>
      <w:r>
        <w:rPr>
          <w:lang w:val="hr-HR"/>
        </w:rPr>
        <w:t xml:space="preserve">gramskom financiranju nije u skladu s odredbama članka 108. stavak 3. Zakona o znanstvenoj djelatnosti koja određuje da </w:t>
      </w:r>
      <w:r w:rsidRPr="00385456">
        <w:rPr>
          <w:lang w:val="hr-HR"/>
        </w:rPr>
        <w:t xml:space="preserve">sredstva </w:t>
      </w:r>
      <w:r w:rsidRPr="00385456">
        <w:rPr>
          <w:b/>
          <w:lang w:val="hr-HR"/>
        </w:rPr>
        <w:t>znanstveno izdavaštvo</w:t>
      </w:r>
      <w:r w:rsidRPr="00385456">
        <w:rPr>
          <w:lang w:val="hr-HR"/>
        </w:rPr>
        <w:t xml:space="preserve"> (što uključuje i izdavanje znanstvenih časopisa) </w:t>
      </w:r>
      <w:r w:rsidRPr="00385456">
        <w:rPr>
          <w:b/>
          <w:lang w:val="hr-HR"/>
        </w:rPr>
        <w:t>raspoređuje ministar na temelju javnog poziva i mišljenja odgovarajućih povjerenstva koja imenuje ministar.</w:t>
      </w:r>
      <w:r w:rsidRPr="00385456">
        <w:rPr>
          <w:lang w:val="hr-HR"/>
        </w:rPr>
        <w:t xml:space="preserve"> Sredstva za znanstveno izdavaštvo se raspoređuju vodeći računa o raspodjeli sredstava koja su za istu namjenu predviđena u razdjelima drugih tijela državne uprave te tijela lokalne odnosno područne (regionalne) samouprave.</w:t>
      </w:r>
      <w:r>
        <w:rPr>
          <w:lang w:val="hr-HR"/>
        </w:rPr>
        <w:t xml:space="preserve"> U skladu s navedenim</w:t>
      </w:r>
      <w:r w:rsidR="004040B2">
        <w:rPr>
          <w:lang w:val="hr-HR"/>
        </w:rPr>
        <w:t>,</w:t>
      </w:r>
      <w:r>
        <w:rPr>
          <w:lang w:val="hr-HR"/>
        </w:rPr>
        <w:t xml:space="preserve"> nije zakonita Odluka Vlade Republike Hrvatske u dij</w:t>
      </w:r>
      <w:r w:rsidR="00984F60">
        <w:rPr>
          <w:lang w:val="hr-HR"/>
        </w:rPr>
        <w:t>elu koji određuje da će se s</w:t>
      </w:r>
      <w:r>
        <w:rPr>
          <w:lang w:val="hr-HR"/>
        </w:rPr>
        <w:t>redstva za sufinanciranje materijalnih troškova znanstvene djelatnosti putem programskih ugovora koristiti i za sufinanciranje znanstvenih časopisa za javna visoka učilišta</w:t>
      </w:r>
      <w:r w:rsidR="004040B2">
        <w:rPr>
          <w:lang w:val="hr-HR"/>
        </w:rPr>
        <w:t>,</w:t>
      </w:r>
      <w:r>
        <w:rPr>
          <w:lang w:val="hr-HR"/>
        </w:rPr>
        <w:t xml:space="preserve"> napose </w:t>
      </w:r>
      <w:r w:rsidR="004040B2">
        <w:rPr>
          <w:lang w:val="hr-HR"/>
        </w:rPr>
        <w:t xml:space="preserve">za </w:t>
      </w:r>
      <w:r>
        <w:rPr>
          <w:lang w:val="hr-HR"/>
        </w:rPr>
        <w:t xml:space="preserve">javna sveučilišta koja obuhvaćaju najveći udio u znanstvenom izdavaštvu znanstvenih časopisa u Republici Hrvatskoj. </w:t>
      </w:r>
    </w:p>
    <w:p w14:paraId="16412F2E" w14:textId="77777777" w:rsidR="000946AC" w:rsidRDefault="000946AC" w:rsidP="000946AC">
      <w:pPr>
        <w:pStyle w:val="box458525"/>
        <w:shd w:val="clear" w:color="auto" w:fill="FFFFFF"/>
        <w:spacing w:before="0" w:beforeAutospacing="0" w:after="48" w:afterAutospacing="0"/>
        <w:jc w:val="both"/>
        <w:textAlignment w:val="baseline"/>
        <w:rPr>
          <w:lang w:val="hr-HR"/>
        </w:rPr>
      </w:pPr>
      <w:r>
        <w:rPr>
          <w:lang w:val="hr-HR"/>
        </w:rPr>
        <w:t>Reforma sustava javnog financiranja znanstvene djelatnosti i visokog obrazovanja uvođenjem tzv. programsk</w:t>
      </w:r>
      <w:r w:rsidR="004040B2">
        <w:rPr>
          <w:lang w:val="hr-HR"/>
        </w:rPr>
        <w:t>ih ugovora osmišljena je i prove</w:t>
      </w:r>
      <w:r>
        <w:rPr>
          <w:lang w:val="hr-HR"/>
        </w:rPr>
        <w:t>dena u razdoblju kada nije djelovalo središnje najviše nacionalno znanstveno i stručno tijelo Nacionalno vijeće za znanost, visoko obrazovanje i tehnološki razvoj</w:t>
      </w:r>
      <w:r w:rsidR="004040B2">
        <w:rPr>
          <w:lang w:val="hr-HR"/>
        </w:rPr>
        <w:t>,</w:t>
      </w:r>
      <w:r>
        <w:rPr>
          <w:lang w:val="hr-HR"/>
        </w:rPr>
        <w:t xml:space="preserve"> </w:t>
      </w:r>
      <w:r w:rsidRPr="000946AC">
        <w:rPr>
          <w:lang w:val="hr-HR"/>
        </w:rPr>
        <w:t>koje se brine za razvitak i kvalitetu cjelokupne znanstvene djelatnosti i sustava znanosti, visokog obrazovanja i tehnološkog razvoja u Republici Hrvatskoj</w:t>
      </w:r>
      <w:r w:rsidRPr="00982CD8">
        <w:rPr>
          <w:lang w:val="hr-HR"/>
        </w:rPr>
        <w:t xml:space="preserve">. </w:t>
      </w:r>
      <w:r>
        <w:rPr>
          <w:lang w:val="hr-HR"/>
        </w:rPr>
        <w:t xml:space="preserve"> U skladu s odredbama članka 6. stavak 2. točka 11. Zakona o znanstvenoj djelatnosti i visokom obrazovanju Nacionalno vijeće za znanost, visoko obrazovanje i tehnološki razvoj </w:t>
      </w:r>
      <w:r w:rsidRPr="000946AC">
        <w:rPr>
          <w:lang w:val="hr-HR"/>
        </w:rPr>
        <w:t>predlaže kriterije i odnose raspodjele proračunskih sredstava za znanstvenu djelatnost i visoko obrazovanje te tehnološki razvoj</w:t>
      </w:r>
      <w:r>
        <w:rPr>
          <w:lang w:val="hr-HR"/>
        </w:rPr>
        <w:t>. U razdoblju izrade te usvajanja prijedloga Državnog proračuna Republike Hrvatske  za 2019. godinu nije funkcioniralo Nacionalno vijeće za znanost, visoko obrazovanje i tehnološki razvoj</w:t>
      </w:r>
      <w:r w:rsidR="004040B2">
        <w:rPr>
          <w:lang w:val="hr-HR"/>
        </w:rPr>
        <w:t>,</w:t>
      </w:r>
      <w:r>
        <w:rPr>
          <w:lang w:val="hr-HR"/>
        </w:rPr>
        <w:t xml:space="preserve"> koje je ovlašteno od Hrvatskog sabora izraditi kriterije i odnose raspodjele proračunskih sredstava. Sve ove činjenice upućuju na zaključak kako </w:t>
      </w:r>
      <w:r w:rsidR="004040B2">
        <w:rPr>
          <w:lang w:val="hr-HR"/>
        </w:rPr>
        <w:t xml:space="preserve">je promjenama sustava javnog financiranja znanstvene djelatnosti i visokog obrazovanja </w:t>
      </w:r>
      <w:r>
        <w:rPr>
          <w:lang w:val="hr-HR"/>
        </w:rPr>
        <w:t>izigra</w:t>
      </w:r>
      <w:r w:rsidR="004040B2">
        <w:rPr>
          <w:lang w:val="hr-HR"/>
        </w:rPr>
        <w:t>n</w:t>
      </w:r>
      <w:r>
        <w:rPr>
          <w:lang w:val="hr-HR"/>
        </w:rPr>
        <w:t>a ustavna, zakonodavna i predst</w:t>
      </w:r>
      <w:r w:rsidR="004040B2">
        <w:rPr>
          <w:lang w:val="hr-HR"/>
        </w:rPr>
        <w:t>a</w:t>
      </w:r>
      <w:r>
        <w:rPr>
          <w:lang w:val="hr-HR"/>
        </w:rPr>
        <w:t xml:space="preserve">vnička uloga Hrvatskog sabora </w:t>
      </w:r>
      <w:r w:rsidR="004040B2">
        <w:rPr>
          <w:lang w:val="hr-HR"/>
        </w:rPr>
        <w:t>kao najvišeg zakonod</w:t>
      </w:r>
      <w:r>
        <w:rPr>
          <w:lang w:val="hr-HR"/>
        </w:rPr>
        <w:t xml:space="preserve">avnog i predstavničkog tijela u Republici Hrvatskoj. </w:t>
      </w:r>
    </w:p>
    <w:p w14:paraId="5DBBC316" w14:textId="77777777" w:rsidR="0089401F" w:rsidRDefault="0089401F" w:rsidP="000946AC">
      <w:pPr>
        <w:pStyle w:val="box458525"/>
        <w:shd w:val="clear" w:color="auto" w:fill="FFFFFF"/>
        <w:spacing w:before="0" w:beforeAutospacing="0" w:after="48" w:afterAutospacing="0"/>
        <w:jc w:val="both"/>
        <w:textAlignment w:val="baseline"/>
        <w:rPr>
          <w:lang w:val="hr-HR"/>
        </w:rPr>
      </w:pPr>
    </w:p>
    <w:p w14:paraId="073818DC" w14:textId="26DCCF00" w:rsidR="00F96848" w:rsidRDefault="00680A5B" w:rsidP="003E476A">
      <w:pPr>
        <w:pStyle w:val="Bezproreda"/>
        <w:jc w:val="both"/>
        <w:rPr>
          <w:rFonts w:ascii="Times New Roman" w:hAnsi="Times New Roman" w:cs="Times New Roman"/>
          <w:sz w:val="24"/>
          <w:szCs w:val="24"/>
          <w:lang w:val="hr-HR"/>
        </w:rPr>
      </w:pPr>
      <w:r w:rsidRPr="003E476A">
        <w:rPr>
          <w:rFonts w:ascii="Times New Roman" w:hAnsi="Times New Roman" w:cs="Times New Roman"/>
          <w:sz w:val="24"/>
          <w:szCs w:val="24"/>
          <w:lang w:val="hr-HR"/>
        </w:rPr>
        <w:t xml:space="preserve">Republika Hrvatska je </w:t>
      </w:r>
      <w:r w:rsidR="004040B2">
        <w:rPr>
          <w:rFonts w:ascii="Times New Roman" w:hAnsi="Times New Roman" w:cs="Times New Roman"/>
          <w:sz w:val="24"/>
          <w:szCs w:val="24"/>
          <w:lang w:val="hr-HR"/>
        </w:rPr>
        <w:t>tijekom više p</w:t>
      </w:r>
      <w:r w:rsidRPr="003E476A">
        <w:rPr>
          <w:rFonts w:ascii="Times New Roman" w:hAnsi="Times New Roman" w:cs="Times New Roman"/>
          <w:sz w:val="24"/>
          <w:szCs w:val="24"/>
          <w:lang w:val="hr-HR"/>
        </w:rPr>
        <w:t xml:space="preserve">roteklih </w:t>
      </w:r>
      <w:r w:rsidR="004040B2">
        <w:rPr>
          <w:rFonts w:ascii="Times New Roman" w:hAnsi="Times New Roman" w:cs="Times New Roman"/>
          <w:sz w:val="24"/>
          <w:szCs w:val="24"/>
          <w:lang w:val="hr-HR"/>
        </w:rPr>
        <w:t>decenija</w:t>
      </w:r>
      <w:r w:rsidRPr="003E476A">
        <w:rPr>
          <w:rFonts w:ascii="Times New Roman" w:hAnsi="Times New Roman" w:cs="Times New Roman"/>
          <w:sz w:val="24"/>
          <w:szCs w:val="24"/>
          <w:lang w:val="hr-HR"/>
        </w:rPr>
        <w:t xml:space="preserve"> razvila objektivan</w:t>
      </w:r>
      <w:r w:rsidR="004040B2">
        <w:rPr>
          <w:rFonts w:ascii="Times New Roman" w:hAnsi="Times New Roman" w:cs="Times New Roman"/>
          <w:sz w:val="24"/>
          <w:szCs w:val="24"/>
          <w:lang w:val="hr-HR"/>
        </w:rPr>
        <w:t>, uravnotežen</w:t>
      </w:r>
      <w:r w:rsidRPr="003E476A">
        <w:rPr>
          <w:rFonts w:ascii="Times New Roman" w:hAnsi="Times New Roman" w:cs="Times New Roman"/>
          <w:sz w:val="24"/>
          <w:szCs w:val="24"/>
          <w:lang w:val="hr-HR"/>
        </w:rPr>
        <w:t xml:space="preserve"> i </w:t>
      </w:r>
      <w:r w:rsidR="004040B2">
        <w:rPr>
          <w:rFonts w:ascii="Times New Roman" w:hAnsi="Times New Roman" w:cs="Times New Roman"/>
          <w:sz w:val="24"/>
          <w:szCs w:val="24"/>
          <w:lang w:val="hr-HR"/>
        </w:rPr>
        <w:t>poticajan sustav vrednovanja</w:t>
      </w:r>
      <w:r w:rsidRPr="003E476A">
        <w:rPr>
          <w:rFonts w:ascii="Times New Roman" w:hAnsi="Times New Roman" w:cs="Times New Roman"/>
          <w:sz w:val="24"/>
          <w:szCs w:val="24"/>
          <w:lang w:val="hr-HR"/>
        </w:rPr>
        <w:t xml:space="preserve"> znanstvenih časopisa koji se temelji na nizu objektivnih </w:t>
      </w:r>
      <w:r w:rsidR="004040B2">
        <w:rPr>
          <w:rFonts w:ascii="Times New Roman" w:hAnsi="Times New Roman" w:cs="Times New Roman"/>
          <w:sz w:val="24"/>
          <w:szCs w:val="24"/>
          <w:lang w:val="hr-HR"/>
        </w:rPr>
        <w:t>parametara</w:t>
      </w:r>
      <w:r w:rsidRPr="003E476A">
        <w:rPr>
          <w:rFonts w:ascii="Times New Roman" w:hAnsi="Times New Roman" w:cs="Times New Roman"/>
          <w:sz w:val="24"/>
          <w:szCs w:val="24"/>
          <w:lang w:val="hr-HR"/>
        </w:rPr>
        <w:t xml:space="preserve">. Sagledavajući unatrag </w:t>
      </w:r>
      <w:r w:rsidR="004040B2">
        <w:rPr>
          <w:rFonts w:ascii="Times New Roman" w:hAnsi="Times New Roman" w:cs="Times New Roman"/>
          <w:sz w:val="24"/>
          <w:szCs w:val="24"/>
          <w:lang w:val="hr-HR"/>
        </w:rPr>
        <w:t>praksu</w:t>
      </w:r>
      <w:r w:rsidRPr="003E476A">
        <w:rPr>
          <w:rFonts w:ascii="Times New Roman" w:hAnsi="Times New Roman" w:cs="Times New Roman"/>
          <w:sz w:val="24"/>
          <w:szCs w:val="24"/>
          <w:lang w:val="hr-HR"/>
        </w:rPr>
        <w:t xml:space="preserve"> financiranja izdavanja znanstvenih časopisa od prvih donesenih pravila 1995. godine pa sve do posljednjih iz veljače 2018. i lipnja 2019. godine, može se zaključiti da je Ministarstvo znanosti i obrazovanja kao tijelo državne uprave </w:t>
      </w:r>
      <w:r w:rsidR="004040B2">
        <w:rPr>
          <w:rFonts w:ascii="Times New Roman" w:hAnsi="Times New Roman" w:cs="Times New Roman"/>
          <w:sz w:val="24"/>
          <w:szCs w:val="24"/>
          <w:lang w:val="hr-HR"/>
        </w:rPr>
        <w:t xml:space="preserve">vodilo </w:t>
      </w:r>
      <w:r w:rsidRPr="003E476A">
        <w:rPr>
          <w:rFonts w:ascii="Times New Roman" w:hAnsi="Times New Roman" w:cs="Times New Roman"/>
          <w:sz w:val="24"/>
          <w:szCs w:val="24"/>
          <w:lang w:val="hr-HR"/>
        </w:rPr>
        <w:t xml:space="preserve">prepoznatljivu nacionalnu politiku financiranja koja je rezultirala nesumnjivim i objektivno mjerljivim porastom kvalitete i međunarodne vidljivosti hrvatskih znanstvenih časopisa. Tome nedvojbeno svjedoče podatci </w:t>
      </w:r>
      <w:r w:rsidRPr="00204DF6">
        <w:rPr>
          <w:rFonts w:ascii="Times New Roman" w:hAnsi="Times New Roman" w:cs="Times New Roman"/>
          <w:sz w:val="24"/>
          <w:szCs w:val="24"/>
          <w:lang w:val="hr-HR"/>
        </w:rPr>
        <w:t>da je</w:t>
      </w:r>
      <w:r w:rsidR="00CB1059" w:rsidRPr="00204DF6">
        <w:rPr>
          <w:rFonts w:ascii="Times New Roman" w:hAnsi="Times New Roman" w:cs="Times New Roman"/>
          <w:sz w:val="24"/>
          <w:szCs w:val="24"/>
          <w:lang w:val="hr-HR"/>
        </w:rPr>
        <w:t>,</w:t>
      </w:r>
      <w:r w:rsidRPr="00204DF6">
        <w:rPr>
          <w:rFonts w:ascii="Times New Roman" w:hAnsi="Times New Roman" w:cs="Times New Roman"/>
          <w:sz w:val="24"/>
          <w:szCs w:val="24"/>
          <w:lang w:val="hr-HR"/>
        </w:rPr>
        <w:t xml:space="preserve"> </w:t>
      </w:r>
      <w:r w:rsidR="00D73534" w:rsidRPr="00204DF6">
        <w:rPr>
          <w:rFonts w:ascii="Times New Roman" w:hAnsi="Times New Roman" w:cs="Times New Roman"/>
          <w:sz w:val="24"/>
          <w:szCs w:val="24"/>
          <w:lang w:val="hr-HR"/>
        </w:rPr>
        <w:t>krajem 2018. godine</w:t>
      </w:r>
      <w:r w:rsidR="00CB1059" w:rsidRPr="00204DF6">
        <w:rPr>
          <w:rFonts w:ascii="Times New Roman" w:hAnsi="Times New Roman" w:cs="Times New Roman"/>
          <w:sz w:val="24"/>
          <w:szCs w:val="24"/>
          <w:lang w:val="hr-HR"/>
        </w:rPr>
        <w:t>,</w:t>
      </w:r>
      <w:r w:rsidRPr="00204DF6">
        <w:rPr>
          <w:rFonts w:ascii="Times New Roman" w:hAnsi="Times New Roman" w:cs="Times New Roman"/>
          <w:sz w:val="24"/>
          <w:szCs w:val="24"/>
          <w:lang w:val="hr-HR"/>
        </w:rPr>
        <w:t xml:space="preserve"> 123 hrvatskih</w:t>
      </w:r>
      <w:r w:rsidRPr="003E476A">
        <w:rPr>
          <w:rFonts w:ascii="Times New Roman" w:hAnsi="Times New Roman" w:cs="Times New Roman"/>
          <w:sz w:val="24"/>
          <w:szCs w:val="24"/>
          <w:lang w:val="hr-HR"/>
        </w:rPr>
        <w:t xml:space="preserve"> časopisa referirano u </w:t>
      </w:r>
      <w:proofErr w:type="spellStart"/>
      <w:r w:rsidRPr="003E476A">
        <w:rPr>
          <w:rFonts w:ascii="Times New Roman" w:hAnsi="Times New Roman" w:cs="Times New Roman"/>
          <w:sz w:val="24"/>
          <w:szCs w:val="24"/>
          <w:lang w:val="hr-HR"/>
        </w:rPr>
        <w:t>WoSCC</w:t>
      </w:r>
      <w:proofErr w:type="spellEnd"/>
      <w:r w:rsidRPr="003E476A">
        <w:rPr>
          <w:rFonts w:ascii="Times New Roman" w:hAnsi="Times New Roman" w:cs="Times New Roman"/>
          <w:sz w:val="24"/>
          <w:szCs w:val="24"/>
          <w:lang w:val="hr-HR"/>
        </w:rPr>
        <w:t xml:space="preserve">, 155 časopisa u </w:t>
      </w:r>
      <w:proofErr w:type="spellStart"/>
      <w:r w:rsidRPr="003E476A">
        <w:rPr>
          <w:rFonts w:ascii="Times New Roman" w:hAnsi="Times New Roman" w:cs="Times New Roman"/>
          <w:sz w:val="24"/>
          <w:szCs w:val="24"/>
          <w:lang w:val="hr-HR"/>
        </w:rPr>
        <w:t>Scopusu</w:t>
      </w:r>
      <w:proofErr w:type="spellEnd"/>
      <w:r w:rsidRPr="003E476A">
        <w:rPr>
          <w:rFonts w:ascii="Times New Roman" w:hAnsi="Times New Roman" w:cs="Times New Roman"/>
          <w:sz w:val="24"/>
          <w:szCs w:val="24"/>
          <w:lang w:val="hr-HR"/>
        </w:rPr>
        <w:t>, a 106 u DOAJ. Ovim rezultatima Hrvatska odskače od svih nama usporedivih zemalja</w:t>
      </w:r>
      <w:r w:rsidR="0089401F">
        <w:rPr>
          <w:rFonts w:ascii="Times New Roman" w:hAnsi="Times New Roman" w:cs="Times New Roman"/>
          <w:sz w:val="24"/>
          <w:szCs w:val="24"/>
          <w:lang w:val="hr-HR"/>
        </w:rPr>
        <w:t>.</w:t>
      </w:r>
      <w:r w:rsidRPr="003E476A">
        <w:rPr>
          <w:rFonts w:ascii="Times New Roman" w:hAnsi="Times New Roman" w:cs="Times New Roman"/>
          <w:sz w:val="24"/>
          <w:szCs w:val="24"/>
          <w:lang w:val="hr-HR"/>
        </w:rPr>
        <w:t xml:space="preserve"> </w:t>
      </w:r>
      <w:r w:rsidR="00F96848">
        <w:rPr>
          <w:rFonts w:ascii="Times New Roman" w:hAnsi="Times New Roman" w:cs="Times New Roman"/>
          <w:sz w:val="24"/>
          <w:szCs w:val="24"/>
          <w:lang w:val="hr-HR"/>
        </w:rPr>
        <w:t>Nezakonita promjena u</w:t>
      </w:r>
      <w:r w:rsidRPr="003E476A">
        <w:rPr>
          <w:rFonts w:ascii="Times New Roman" w:hAnsi="Times New Roman" w:cs="Times New Roman"/>
          <w:sz w:val="24"/>
          <w:szCs w:val="24"/>
          <w:lang w:val="hr-HR"/>
        </w:rPr>
        <w:t xml:space="preserve"> načina financiranja</w:t>
      </w:r>
      <w:r w:rsidR="003E476A" w:rsidRPr="003E476A">
        <w:rPr>
          <w:rFonts w:ascii="Times New Roman" w:hAnsi="Times New Roman" w:cs="Times New Roman"/>
          <w:sz w:val="24"/>
          <w:szCs w:val="24"/>
          <w:lang w:val="hr-HR"/>
        </w:rPr>
        <w:t xml:space="preserve"> znanstvenih časopisa dovela je </w:t>
      </w:r>
      <w:r w:rsidRPr="003E476A">
        <w:rPr>
          <w:rFonts w:ascii="Times New Roman" w:hAnsi="Times New Roman" w:cs="Times New Roman"/>
          <w:sz w:val="24"/>
          <w:szCs w:val="24"/>
          <w:lang w:val="hr-HR"/>
        </w:rPr>
        <w:t>do urušavanja prepoznatljive i uspješne nacion</w:t>
      </w:r>
      <w:r w:rsidR="00F96848">
        <w:rPr>
          <w:rFonts w:ascii="Times New Roman" w:hAnsi="Times New Roman" w:cs="Times New Roman"/>
          <w:sz w:val="24"/>
          <w:szCs w:val="24"/>
          <w:lang w:val="hr-HR"/>
        </w:rPr>
        <w:t>al</w:t>
      </w:r>
      <w:r w:rsidR="005A1C76">
        <w:rPr>
          <w:rFonts w:ascii="Times New Roman" w:hAnsi="Times New Roman" w:cs="Times New Roman"/>
          <w:sz w:val="24"/>
          <w:szCs w:val="24"/>
          <w:lang w:val="hr-HR"/>
        </w:rPr>
        <w:t>n</w:t>
      </w:r>
      <w:r w:rsidR="00F96848">
        <w:rPr>
          <w:rFonts w:ascii="Times New Roman" w:hAnsi="Times New Roman" w:cs="Times New Roman"/>
          <w:sz w:val="24"/>
          <w:szCs w:val="24"/>
          <w:lang w:val="hr-HR"/>
        </w:rPr>
        <w:t>e politike, do ugrožavanja opstanka velikog broja časopisa i do diskriminacije časopisa koje izdaju javna sveučilišta i javni znanstveni instituti.</w:t>
      </w:r>
    </w:p>
    <w:p w14:paraId="0E1E58B0" w14:textId="77777777" w:rsidR="00F96848" w:rsidRDefault="00F96848" w:rsidP="003E476A">
      <w:pPr>
        <w:pStyle w:val="Bezproreda"/>
        <w:jc w:val="both"/>
        <w:rPr>
          <w:rFonts w:ascii="Times New Roman" w:hAnsi="Times New Roman" w:cs="Times New Roman"/>
          <w:sz w:val="24"/>
          <w:szCs w:val="24"/>
          <w:lang w:val="hr-HR"/>
        </w:rPr>
      </w:pPr>
    </w:p>
    <w:p w14:paraId="3D3D0438" w14:textId="77777777" w:rsidR="00E81C42" w:rsidRDefault="00E81C42" w:rsidP="003E476A">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Nezakonita</w:t>
      </w:r>
      <w:r w:rsidR="00F96848">
        <w:rPr>
          <w:rFonts w:ascii="Times New Roman" w:hAnsi="Times New Roman" w:cs="Times New Roman"/>
          <w:sz w:val="24"/>
          <w:szCs w:val="24"/>
          <w:lang w:val="hr-HR"/>
        </w:rPr>
        <w:t xml:space="preserve"> promjen</w:t>
      </w:r>
      <w:r>
        <w:rPr>
          <w:rFonts w:ascii="Times New Roman" w:hAnsi="Times New Roman" w:cs="Times New Roman"/>
          <w:sz w:val="24"/>
          <w:szCs w:val="24"/>
          <w:lang w:val="hr-HR"/>
        </w:rPr>
        <w:t>a</w:t>
      </w:r>
      <w:r w:rsidR="00F96848">
        <w:rPr>
          <w:rFonts w:ascii="Times New Roman" w:hAnsi="Times New Roman" w:cs="Times New Roman"/>
          <w:sz w:val="24"/>
          <w:szCs w:val="24"/>
          <w:lang w:val="hr-HR"/>
        </w:rPr>
        <w:t xml:space="preserve"> načina financiranja znanstvenih časopisa </w:t>
      </w:r>
      <w:r>
        <w:rPr>
          <w:rFonts w:ascii="Times New Roman" w:hAnsi="Times New Roman" w:cs="Times New Roman"/>
          <w:sz w:val="24"/>
          <w:szCs w:val="24"/>
          <w:lang w:val="hr-HR"/>
        </w:rPr>
        <w:t>proizvela je dva pogubna učinka s nesagledivim znanstvenim, političkim i kulturnim posljedicama:</w:t>
      </w:r>
    </w:p>
    <w:p w14:paraId="68D7BF98" w14:textId="77777777" w:rsidR="00E81C42" w:rsidRDefault="00E81C42" w:rsidP="003E476A">
      <w:pPr>
        <w:pStyle w:val="Bezproreda"/>
        <w:jc w:val="both"/>
        <w:rPr>
          <w:rFonts w:ascii="Times New Roman" w:hAnsi="Times New Roman" w:cs="Times New Roman"/>
          <w:sz w:val="24"/>
          <w:szCs w:val="24"/>
          <w:lang w:val="hr-HR"/>
        </w:rPr>
      </w:pPr>
    </w:p>
    <w:p w14:paraId="37DE0F99" w14:textId="4533A10D" w:rsidR="0027798C" w:rsidRDefault="00E81C42" w:rsidP="0027798C">
      <w:pPr>
        <w:pStyle w:val="Bezproreda"/>
        <w:numPr>
          <w:ilvl w:val="0"/>
          <w:numId w:val="6"/>
        </w:num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Rušenje nacionalnog sustava vrednovanja i </w:t>
      </w:r>
      <w:r w:rsidR="00C2658D">
        <w:rPr>
          <w:rFonts w:ascii="Times New Roman" w:hAnsi="Times New Roman" w:cs="Times New Roman"/>
          <w:sz w:val="24"/>
          <w:szCs w:val="24"/>
          <w:lang w:val="hr-HR"/>
        </w:rPr>
        <w:t xml:space="preserve">podupiranja </w:t>
      </w:r>
      <w:r>
        <w:rPr>
          <w:rFonts w:ascii="Times New Roman" w:hAnsi="Times New Roman" w:cs="Times New Roman"/>
          <w:sz w:val="24"/>
          <w:szCs w:val="24"/>
          <w:lang w:val="hr-HR"/>
        </w:rPr>
        <w:t xml:space="preserve">znanstvenih časopisa koji je izgrađivan tijekom više decenija i koji je po sebi postao kulturnom </w:t>
      </w:r>
      <w:r w:rsidR="0027798C">
        <w:rPr>
          <w:rFonts w:ascii="Times New Roman" w:hAnsi="Times New Roman" w:cs="Times New Roman"/>
          <w:sz w:val="24"/>
          <w:szCs w:val="24"/>
          <w:lang w:val="hr-HR"/>
        </w:rPr>
        <w:t>institucijom od posebne nacionalne važnosti i nesumnjive međunarodne prepoznatljivosti.</w:t>
      </w:r>
    </w:p>
    <w:p w14:paraId="5D093134" w14:textId="77777777" w:rsidR="0027798C" w:rsidRDefault="0027798C" w:rsidP="0027798C">
      <w:pPr>
        <w:pStyle w:val="Bezproreda"/>
        <w:ind w:left="720"/>
        <w:jc w:val="both"/>
        <w:rPr>
          <w:rFonts w:ascii="Times New Roman" w:hAnsi="Times New Roman" w:cs="Times New Roman"/>
          <w:sz w:val="24"/>
          <w:szCs w:val="24"/>
          <w:lang w:val="hr-HR"/>
        </w:rPr>
      </w:pPr>
    </w:p>
    <w:p w14:paraId="44B182D0" w14:textId="77777777" w:rsidR="0027798C" w:rsidRDefault="0027798C" w:rsidP="0027798C">
      <w:pPr>
        <w:pStyle w:val="Bezproreda"/>
        <w:numPr>
          <w:ilvl w:val="0"/>
          <w:numId w:val="6"/>
        </w:num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Drastično smanjivanje sredstava koja se izdvajaju za financiranje znanstvenih časopisa.</w:t>
      </w:r>
    </w:p>
    <w:p w14:paraId="0631176A" w14:textId="245BE167" w:rsidR="0070435B" w:rsidRDefault="0070435B" w:rsidP="00962AD6">
      <w:pPr>
        <w:pStyle w:val="Bezproreda"/>
        <w:jc w:val="both"/>
        <w:rPr>
          <w:rFonts w:ascii="Times New Roman" w:hAnsi="Times New Roman" w:cs="Times New Roman"/>
          <w:sz w:val="24"/>
          <w:szCs w:val="24"/>
          <w:lang w:val="hr-HR"/>
        </w:rPr>
      </w:pPr>
    </w:p>
    <w:p w14:paraId="4B4E5799" w14:textId="52687E89" w:rsidR="00085C67" w:rsidRDefault="00085C67" w:rsidP="00085C6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U nižoj su tablici prikazana isplaćena sredstva za znanstvene časopise i časopise za popularizaciju znanost od 2016.</w:t>
      </w:r>
      <w:r w:rsidR="00940E0A">
        <w:rPr>
          <w:rFonts w:ascii="Times New Roman" w:hAnsi="Times New Roman" w:cs="Times New Roman"/>
          <w:sz w:val="24"/>
          <w:szCs w:val="24"/>
          <w:lang w:val="hr-HR"/>
        </w:rPr>
        <w:t xml:space="preserve"> do </w:t>
      </w:r>
      <w:r>
        <w:rPr>
          <w:rFonts w:ascii="Times New Roman" w:hAnsi="Times New Roman" w:cs="Times New Roman"/>
          <w:sz w:val="24"/>
          <w:szCs w:val="24"/>
          <w:lang w:val="hr-HR"/>
        </w:rPr>
        <w:t>2018. te planirana sredstava za 2019. godinu</w:t>
      </w:r>
      <w:r w:rsidR="00BE036C">
        <w:rPr>
          <w:rFonts w:ascii="Times New Roman" w:hAnsi="Times New Roman" w:cs="Times New Roman"/>
          <w:sz w:val="24"/>
          <w:szCs w:val="24"/>
          <w:lang w:val="hr-HR"/>
        </w:rPr>
        <w:t xml:space="preserve"> iz koje je razvidno drastično smanjenje iznosa financiranja znanstvenih časopisa i časopisa za popularizaciju znanosti.</w:t>
      </w:r>
    </w:p>
    <w:p w14:paraId="1D819C21" w14:textId="104F6D6A" w:rsidR="00BE036C" w:rsidRDefault="00BE036C" w:rsidP="00085C67">
      <w:pPr>
        <w:pStyle w:val="Bezproreda"/>
        <w:jc w:val="both"/>
        <w:rPr>
          <w:rFonts w:ascii="Times New Roman" w:hAnsi="Times New Roman" w:cs="Times New Roman"/>
          <w:sz w:val="24"/>
          <w:szCs w:val="24"/>
          <w:lang w:val="hr-HR"/>
        </w:rPr>
      </w:pPr>
    </w:p>
    <w:p w14:paraId="1724345B" w14:textId="5ED24809" w:rsidR="00BE036C" w:rsidRDefault="00BE036C" w:rsidP="00E46B3E">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Tablica 1</w:t>
      </w:r>
    </w:p>
    <w:p w14:paraId="473C717B" w14:textId="77777777" w:rsidR="00E46B3E" w:rsidRDefault="00E46B3E" w:rsidP="00E46B3E">
      <w:pPr>
        <w:pStyle w:val="Bezproreda"/>
        <w:jc w:val="center"/>
        <w:rPr>
          <w:rFonts w:ascii="Times New Roman" w:hAnsi="Times New Roman" w:cs="Times New Roman"/>
          <w:sz w:val="24"/>
          <w:szCs w:val="24"/>
          <w:lang w:val="hr-HR"/>
        </w:rPr>
      </w:pPr>
    </w:p>
    <w:p w14:paraId="1714317D" w14:textId="3FBD7892" w:rsidR="00BE036C" w:rsidRDefault="00BE036C" w:rsidP="00085C6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Financiranje znanstvenih časopisa i časopisa za popularizaciju znanosti 2016.-2018. te predviđena sredstva za 2019. godinu.</w:t>
      </w:r>
    </w:p>
    <w:p w14:paraId="3714B834" w14:textId="7C81DD34" w:rsidR="00BE036C" w:rsidRDefault="00BE036C" w:rsidP="00085C67">
      <w:pPr>
        <w:pStyle w:val="Bezproreda"/>
        <w:jc w:val="both"/>
        <w:rPr>
          <w:rFonts w:ascii="Times New Roman" w:hAnsi="Times New Roman" w:cs="Times New Roman"/>
          <w:sz w:val="24"/>
          <w:szCs w:val="24"/>
          <w:lang w:val="hr-HR"/>
        </w:rPr>
      </w:pPr>
    </w:p>
    <w:tbl>
      <w:tblPr>
        <w:tblStyle w:val="Reetkatablice"/>
        <w:tblW w:w="0" w:type="auto"/>
        <w:tblLook w:val="04A0" w:firstRow="1" w:lastRow="0" w:firstColumn="1" w:lastColumn="0" w:noHBand="0" w:noVBand="1"/>
      </w:tblPr>
      <w:tblGrid>
        <w:gridCol w:w="3116"/>
        <w:gridCol w:w="3117"/>
        <w:gridCol w:w="3117"/>
      </w:tblGrid>
      <w:tr w:rsidR="00BE036C" w14:paraId="713DDFA4" w14:textId="77777777" w:rsidTr="00BE036C">
        <w:tc>
          <w:tcPr>
            <w:tcW w:w="3116" w:type="dxa"/>
          </w:tcPr>
          <w:p w14:paraId="1025E800" w14:textId="74D1923A" w:rsidR="00BE036C" w:rsidRDefault="00BE036C" w:rsidP="00085C6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Godina</w:t>
            </w:r>
          </w:p>
        </w:tc>
        <w:tc>
          <w:tcPr>
            <w:tcW w:w="3117" w:type="dxa"/>
          </w:tcPr>
          <w:p w14:paraId="1941F602" w14:textId="763064D5" w:rsidR="00BE036C" w:rsidRDefault="00BE036C" w:rsidP="00085C6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Isplaćena sredstva u kn</w:t>
            </w:r>
          </w:p>
        </w:tc>
        <w:tc>
          <w:tcPr>
            <w:tcW w:w="3117" w:type="dxa"/>
          </w:tcPr>
          <w:p w14:paraId="12877270" w14:textId="01EE616A" w:rsidR="00BE036C" w:rsidRDefault="00BE036C" w:rsidP="00085C6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Broj financiranih časopisa</w:t>
            </w:r>
          </w:p>
        </w:tc>
      </w:tr>
      <w:tr w:rsidR="00BE036C" w14:paraId="735835A5" w14:textId="77777777" w:rsidTr="00BE036C">
        <w:tc>
          <w:tcPr>
            <w:tcW w:w="3116" w:type="dxa"/>
          </w:tcPr>
          <w:p w14:paraId="6DB9962E" w14:textId="640850A7" w:rsidR="00BE036C" w:rsidRDefault="00BE036C" w:rsidP="00085C6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2016.</w:t>
            </w:r>
          </w:p>
        </w:tc>
        <w:tc>
          <w:tcPr>
            <w:tcW w:w="3117" w:type="dxa"/>
          </w:tcPr>
          <w:p w14:paraId="03C34971" w14:textId="3DFAF93E" w:rsidR="00BE036C" w:rsidRDefault="00BE036C" w:rsidP="00085C6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10.218.532,00</w:t>
            </w:r>
          </w:p>
        </w:tc>
        <w:tc>
          <w:tcPr>
            <w:tcW w:w="3117" w:type="dxa"/>
          </w:tcPr>
          <w:p w14:paraId="75E528B9" w14:textId="2C29F80A" w:rsidR="00BE036C" w:rsidRDefault="00BE036C" w:rsidP="00085C6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175</w:t>
            </w:r>
          </w:p>
        </w:tc>
      </w:tr>
      <w:tr w:rsidR="00BE036C" w14:paraId="6B8DE9C8" w14:textId="77777777" w:rsidTr="00BE036C">
        <w:tc>
          <w:tcPr>
            <w:tcW w:w="3116" w:type="dxa"/>
          </w:tcPr>
          <w:p w14:paraId="1A0EDF46" w14:textId="1D36F2D8" w:rsidR="00BE036C" w:rsidRDefault="00BE036C" w:rsidP="00085C6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2017.</w:t>
            </w:r>
          </w:p>
        </w:tc>
        <w:tc>
          <w:tcPr>
            <w:tcW w:w="3117" w:type="dxa"/>
          </w:tcPr>
          <w:p w14:paraId="47983C4C" w14:textId="16905858" w:rsidR="00BE036C" w:rsidRDefault="00BE036C" w:rsidP="00085C6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12.024.403,00</w:t>
            </w:r>
          </w:p>
        </w:tc>
        <w:tc>
          <w:tcPr>
            <w:tcW w:w="3117" w:type="dxa"/>
          </w:tcPr>
          <w:p w14:paraId="364E0E78" w14:textId="7AA4D140" w:rsidR="00BE036C" w:rsidRDefault="00BE036C" w:rsidP="00085C6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187</w:t>
            </w:r>
          </w:p>
        </w:tc>
      </w:tr>
      <w:tr w:rsidR="00BE036C" w14:paraId="0478AB34" w14:textId="77777777" w:rsidTr="00BE036C">
        <w:tc>
          <w:tcPr>
            <w:tcW w:w="3116" w:type="dxa"/>
          </w:tcPr>
          <w:p w14:paraId="3E4E95D7" w14:textId="7AA9212F" w:rsidR="00BE036C" w:rsidRDefault="00BE036C" w:rsidP="00085C6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2018.</w:t>
            </w:r>
          </w:p>
        </w:tc>
        <w:tc>
          <w:tcPr>
            <w:tcW w:w="3117" w:type="dxa"/>
          </w:tcPr>
          <w:p w14:paraId="67D7406E" w14:textId="652B9BE8" w:rsidR="00BE036C" w:rsidRDefault="00BE036C" w:rsidP="00085C6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12.044.389,00</w:t>
            </w:r>
          </w:p>
        </w:tc>
        <w:tc>
          <w:tcPr>
            <w:tcW w:w="3117" w:type="dxa"/>
          </w:tcPr>
          <w:p w14:paraId="47CFA84F" w14:textId="468C17BE" w:rsidR="00BE036C" w:rsidRDefault="00BE036C" w:rsidP="00085C6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188</w:t>
            </w:r>
          </w:p>
        </w:tc>
      </w:tr>
      <w:tr w:rsidR="00BE036C" w14:paraId="31012EC4" w14:textId="77777777" w:rsidTr="00BE036C">
        <w:tc>
          <w:tcPr>
            <w:tcW w:w="3116" w:type="dxa"/>
          </w:tcPr>
          <w:p w14:paraId="01BCAEBE" w14:textId="08C1C15D" w:rsidR="00BE036C" w:rsidRDefault="00BE036C" w:rsidP="00085C6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2019.</w:t>
            </w:r>
          </w:p>
        </w:tc>
        <w:tc>
          <w:tcPr>
            <w:tcW w:w="3117" w:type="dxa"/>
          </w:tcPr>
          <w:p w14:paraId="3E885B62" w14:textId="25D667E6" w:rsidR="00BE036C" w:rsidRDefault="00BE036C" w:rsidP="002B6BDC">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2.599.214,00</w:t>
            </w:r>
            <w:r w:rsidR="002B6BDC">
              <w:rPr>
                <w:rFonts w:ascii="Times New Roman" w:hAnsi="Times New Roman" w:cs="Times New Roman"/>
                <w:sz w:val="24"/>
                <w:szCs w:val="24"/>
                <w:lang w:val="hr-HR"/>
              </w:rPr>
              <w:t xml:space="preserve">           </w:t>
            </w:r>
            <w:r>
              <w:rPr>
                <w:rFonts w:ascii="Times New Roman" w:hAnsi="Times New Roman" w:cs="Times New Roman"/>
                <w:sz w:val="24"/>
                <w:szCs w:val="24"/>
                <w:lang w:val="hr-HR"/>
              </w:rPr>
              <w:t>(predviđena sredstva)</w:t>
            </w:r>
          </w:p>
        </w:tc>
        <w:tc>
          <w:tcPr>
            <w:tcW w:w="3117" w:type="dxa"/>
          </w:tcPr>
          <w:p w14:paraId="10268677" w14:textId="6DDBD14F" w:rsidR="00BE036C" w:rsidRDefault="00BE036C" w:rsidP="00085C67">
            <w:pPr>
              <w:pStyle w:val="Bezproreda"/>
              <w:jc w:val="both"/>
              <w:rPr>
                <w:rFonts w:ascii="Times New Roman" w:hAnsi="Times New Roman" w:cs="Times New Roman"/>
                <w:sz w:val="24"/>
                <w:szCs w:val="24"/>
                <w:lang w:val="hr-HR"/>
              </w:rPr>
            </w:pPr>
          </w:p>
        </w:tc>
      </w:tr>
    </w:tbl>
    <w:p w14:paraId="1D100F9A" w14:textId="77777777" w:rsidR="00BE036C" w:rsidRDefault="00BE036C" w:rsidP="00085C67">
      <w:pPr>
        <w:pStyle w:val="Bezproreda"/>
        <w:jc w:val="both"/>
        <w:rPr>
          <w:rFonts w:ascii="Times New Roman" w:hAnsi="Times New Roman" w:cs="Times New Roman"/>
          <w:sz w:val="24"/>
          <w:szCs w:val="24"/>
          <w:lang w:val="hr-HR"/>
        </w:rPr>
      </w:pPr>
    </w:p>
    <w:p w14:paraId="11E347C1" w14:textId="46483702" w:rsidR="00BE036C" w:rsidRDefault="00BE036C" w:rsidP="00085C6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Također, predviđena sredstva za 2019. bitno su manja u odnosu na sredstva isplaćena znanstvenim časopisima</w:t>
      </w:r>
      <w:r w:rsidR="00940E0A">
        <w:rPr>
          <w:rFonts w:ascii="Times New Roman" w:hAnsi="Times New Roman" w:cs="Times New Roman"/>
          <w:sz w:val="24"/>
          <w:szCs w:val="24"/>
          <w:lang w:val="hr-HR"/>
        </w:rPr>
        <w:t>,</w:t>
      </w:r>
      <w:r>
        <w:rPr>
          <w:rFonts w:ascii="Times New Roman" w:hAnsi="Times New Roman" w:cs="Times New Roman"/>
          <w:sz w:val="24"/>
          <w:szCs w:val="24"/>
          <w:lang w:val="hr-HR"/>
        </w:rPr>
        <w:t xml:space="preserve"> a koja ne izdaju javna visoka učilišta i javni znanstveni instituti. U nižoj su tablici prikazana sredstva za znanstvene časopise prema strukturi njihovih izdavača</w:t>
      </w:r>
      <w:r w:rsidR="005109AA">
        <w:rPr>
          <w:rFonts w:ascii="Times New Roman" w:hAnsi="Times New Roman" w:cs="Times New Roman"/>
          <w:sz w:val="24"/>
          <w:szCs w:val="24"/>
          <w:lang w:val="hr-HR"/>
        </w:rPr>
        <w:t xml:space="preserve"> u 2018. godini</w:t>
      </w:r>
      <w:r>
        <w:rPr>
          <w:rFonts w:ascii="Times New Roman" w:hAnsi="Times New Roman" w:cs="Times New Roman"/>
          <w:sz w:val="24"/>
          <w:szCs w:val="24"/>
          <w:lang w:val="hr-HR"/>
        </w:rPr>
        <w:t>.</w:t>
      </w:r>
    </w:p>
    <w:p w14:paraId="785DA1A5" w14:textId="77777777" w:rsidR="00BE036C" w:rsidRDefault="00BE036C" w:rsidP="00085C67">
      <w:pPr>
        <w:pStyle w:val="Bezproreda"/>
        <w:jc w:val="both"/>
        <w:rPr>
          <w:rFonts w:ascii="Times New Roman" w:hAnsi="Times New Roman" w:cs="Times New Roman"/>
          <w:sz w:val="24"/>
          <w:szCs w:val="24"/>
          <w:lang w:val="hr-HR"/>
        </w:rPr>
      </w:pPr>
    </w:p>
    <w:p w14:paraId="2646BC05" w14:textId="281015EF" w:rsidR="00BE036C" w:rsidRDefault="00BE036C" w:rsidP="00E46B3E">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Tablica 2</w:t>
      </w:r>
    </w:p>
    <w:p w14:paraId="2C28A523" w14:textId="77777777" w:rsidR="00E46B3E" w:rsidRDefault="00E46B3E" w:rsidP="00E46B3E">
      <w:pPr>
        <w:pStyle w:val="Bezproreda"/>
        <w:jc w:val="center"/>
        <w:rPr>
          <w:rFonts w:ascii="Times New Roman" w:hAnsi="Times New Roman" w:cs="Times New Roman"/>
          <w:sz w:val="24"/>
          <w:szCs w:val="24"/>
          <w:lang w:val="hr-HR"/>
        </w:rPr>
      </w:pPr>
    </w:p>
    <w:p w14:paraId="17DD54CD" w14:textId="7253B1AC" w:rsidR="00BE036C" w:rsidRDefault="00BE036C" w:rsidP="00085C6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Financiranje </w:t>
      </w:r>
      <w:r w:rsidR="00A00912">
        <w:rPr>
          <w:rFonts w:ascii="Times New Roman" w:hAnsi="Times New Roman" w:cs="Times New Roman"/>
          <w:sz w:val="24"/>
          <w:szCs w:val="24"/>
          <w:lang w:val="hr-HR"/>
        </w:rPr>
        <w:t>znanstvenih</w:t>
      </w:r>
      <w:r>
        <w:rPr>
          <w:rFonts w:ascii="Times New Roman" w:hAnsi="Times New Roman" w:cs="Times New Roman"/>
          <w:sz w:val="24"/>
          <w:szCs w:val="24"/>
          <w:lang w:val="hr-HR"/>
        </w:rPr>
        <w:t xml:space="preserve"> časopisa </w:t>
      </w:r>
      <w:r w:rsidR="00A00912">
        <w:rPr>
          <w:rFonts w:ascii="Times New Roman" w:hAnsi="Times New Roman" w:cs="Times New Roman"/>
          <w:sz w:val="24"/>
          <w:szCs w:val="24"/>
          <w:lang w:val="hr-HR"/>
        </w:rPr>
        <w:t>i časopisa za popularizaciju znanosti u 2018. godini.</w:t>
      </w:r>
    </w:p>
    <w:p w14:paraId="468389E1" w14:textId="77777777" w:rsidR="00A00912" w:rsidRPr="003E476A" w:rsidRDefault="00A00912" w:rsidP="00A00912">
      <w:pPr>
        <w:pStyle w:val="Bezproreda"/>
        <w:jc w:val="both"/>
        <w:rPr>
          <w:rFonts w:ascii="Times New Roman" w:hAnsi="Times New Roman" w:cs="Times New Roman"/>
          <w:sz w:val="24"/>
          <w:szCs w:val="24"/>
          <w:lang w:val="hr-HR"/>
        </w:rPr>
      </w:pPr>
    </w:p>
    <w:tbl>
      <w:tblPr>
        <w:tblStyle w:val="Reetkatablice"/>
        <w:tblW w:w="0" w:type="auto"/>
        <w:tblLook w:val="04A0" w:firstRow="1" w:lastRow="0" w:firstColumn="1" w:lastColumn="0" w:noHBand="0" w:noVBand="1"/>
      </w:tblPr>
      <w:tblGrid>
        <w:gridCol w:w="4675"/>
        <w:gridCol w:w="4675"/>
      </w:tblGrid>
      <w:tr w:rsidR="00A00912" w:rsidRPr="00A00912" w14:paraId="5BE3D383" w14:textId="77777777" w:rsidTr="00814CD9">
        <w:tc>
          <w:tcPr>
            <w:tcW w:w="4675" w:type="dxa"/>
          </w:tcPr>
          <w:p w14:paraId="517FB5BB" w14:textId="46994C87" w:rsidR="00A00912" w:rsidRPr="00A00912" w:rsidRDefault="00A00912" w:rsidP="00814CD9">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Izdavač</w:t>
            </w:r>
          </w:p>
        </w:tc>
        <w:tc>
          <w:tcPr>
            <w:tcW w:w="4675" w:type="dxa"/>
          </w:tcPr>
          <w:p w14:paraId="2B6BA69E" w14:textId="5B731700" w:rsidR="00A00912" w:rsidRPr="00A00912" w:rsidRDefault="00A00912" w:rsidP="00814CD9">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Iznos u 2018. u kn</w:t>
            </w:r>
          </w:p>
        </w:tc>
      </w:tr>
      <w:tr w:rsidR="00A00912" w:rsidRPr="00A00912" w14:paraId="66287AD5" w14:textId="77777777" w:rsidTr="00814CD9">
        <w:tc>
          <w:tcPr>
            <w:tcW w:w="4675" w:type="dxa"/>
          </w:tcPr>
          <w:p w14:paraId="3F4D47AB" w14:textId="3FD7DACF" w:rsidR="00A00912" w:rsidRPr="00A00912" w:rsidRDefault="00A00912" w:rsidP="00814CD9">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Javna visoka učilišta</w:t>
            </w:r>
          </w:p>
        </w:tc>
        <w:tc>
          <w:tcPr>
            <w:tcW w:w="4675" w:type="dxa"/>
          </w:tcPr>
          <w:p w14:paraId="12C3372D" w14:textId="79E63979" w:rsidR="00A00912" w:rsidRPr="00A00912" w:rsidRDefault="00A00912" w:rsidP="00814CD9">
            <w:pPr>
              <w:pStyle w:val="Bezproreda"/>
              <w:jc w:val="both"/>
              <w:rPr>
                <w:rFonts w:ascii="Times New Roman" w:hAnsi="Times New Roman" w:cs="Times New Roman"/>
                <w:sz w:val="24"/>
                <w:szCs w:val="24"/>
                <w:lang w:val="hr-HR"/>
              </w:rPr>
            </w:pPr>
            <w:r w:rsidRPr="00A00912">
              <w:rPr>
                <w:rFonts w:ascii="Times New Roman" w:hAnsi="Times New Roman" w:cs="Times New Roman"/>
                <w:sz w:val="24"/>
                <w:szCs w:val="24"/>
                <w:lang w:val="hr-HR"/>
              </w:rPr>
              <w:t>5.104.335</w:t>
            </w:r>
            <w:r>
              <w:rPr>
                <w:rFonts w:ascii="Times New Roman" w:hAnsi="Times New Roman" w:cs="Times New Roman"/>
                <w:sz w:val="24"/>
                <w:szCs w:val="24"/>
                <w:lang w:val="hr-HR"/>
              </w:rPr>
              <w:t>,00</w:t>
            </w:r>
            <w:r w:rsidRPr="00A00912">
              <w:rPr>
                <w:rFonts w:ascii="Times New Roman" w:hAnsi="Times New Roman" w:cs="Times New Roman"/>
                <w:sz w:val="24"/>
                <w:szCs w:val="24"/>
                <w:lang w:val="hr-HR"/>
              </w:rPr>
              <w:t xml:space="preserve"> </w:t>
            </w:r>
          </w:p>
        </w:tc>
      </w:tr>
      <w:tr w:rsidR="00A00912" w:rsidRPr="00A00912" w14:paraId="68A3C9A3" w14:textId="77777777" w:rsidTr="00814CD9">
        <w:tc>
          <w:tcPr>
            <w:tcW w:w="4675" w:type="dxa"/>
          </w:tcPr>
          <w:p w14:paraId="39FD3424" w14:textId="3C2939EF" w:rsidR="00A00912" w:rsidRPr="00A00912" w:rsidRDefault="00A00912" w:rsidP="00814CD9">
            <w:pPr>
              <w:pStyle w:val="Bezproreda"/>
              <w:jc w:val="both"/>
              <w:rPr>
                <w:rFonts w:ascii="Times New Roman" w:hAnsi="Times New Roman" w:cs="Times New Roman"/>
                <w:sz w:val="24"/>
                <w:szCs w:val="24"/>
                <w:lang w:val="hr-HR"/>
              </w:rPr>
            </w:pPr>
            <w:r w:rsidRPr="00A00912">
              <w:rPr>
                <w:rFonts w:ascii="Times New Roman" w:hAnsi="Times New Roman" w:cs="Times New Roman"/>
                <w:sz w:val="24"/>
                <w:szCs w:val="24"/>
                <w:lang w:val="hr-HR"/>
              </w:rPr>
              <w:t>Javni znanstveni instituti</w:t>
            </w:r>
          </w:p>
        </w:tc>
        <w:tc>
          <w:tcPr>
            <w:tcW w:w="4675" w:type="dxa"/>
          </w:tcPr>
          <w:p w14:paraId="41C61F19" w14:textId="0C29CB35" w:rsidR="00A00912" w:rsidRPr="00A00912" w:rsidRDefault="00A00912" w:rsidP="00814CD9">
            <w:pPr>
              <w:pStyle w:val="Bezproreda"/>
              <w:jc w:val="both"/>
              <w:rPr>
                <w:rFonts w:ascii="Times New Roman" w:hAnsi="Times New Roman" w:cs="Times New Roman"/>
                <w:sz w:val="24"/>
                <w:szCs w:val="24"/>
                <w:lang w:val="hr-HR"/>
              </w:rPr>
            </w:pPr>
            <w:r w:rsidRPr="00A00912">
              <w:rPr>
                <w:rFonts w:ascii="Times New Roman" w:hAnsi="Times New Roman" w:cs="Times New Roman"/>
                <w:sz w:val="24"/>
                <w:szCs w:val="24"/>
                <w:lang w:val="hr-HR"/>
              </w:rPr>
              <w:t>1.312.256</w:t>
            </w:r>
            <w:r>
              <w:rPr>
                <w:rFonts w:ascii="Times New Roman" w:hAnsi="Times New Roman" w:cs="Times New Roman"/>
                <w:sz w:val="24"/>
                <w:szCs w:val="24"/>
                <w:lang w:val="hr-HR"/>
              </w:rPr>
              <w:t>,00</w:t>
            </w:r>
          </w:p>
        </w:tc>
      </w:tr>
      <w:tr w:rsidR="00A00912" w:rsidRPr="00A00912" w14:paraId="132C5D12" w14:textId="77777777" w:rsidTr="00814CD9">
        <w:tc>
          <w:tcPr>
            <w:tcW w:w="4675" w:type="dxa"/>
          </w:tcPr>
          <w:p w14:paraId="533DCF66" w14:textId="7BA988B6" w:rsidR="00A00912" w:rsidRPr="00A00912" w:rsidRDefault="00A00912" w:rsidP="00814CD9">
            <w:pPr>
              <w:pStyle w:val="Bezproreda"/>
              <w:jc w:val="both"/>
              <w:rPr>
                <w:rFonts w:ascii="Times New Roman" w:hAnsi="Times New Roman" w:cs="Times New Roman"/>
                <w:i/>
                <w:sz w:val="24"/>
                <w:szCs w:val="24"/>
                <w:lang w:val="hr-HR"/>
              </w:rPr>
            </w:pPr>
            <w:r w:rsidRPr="00A00912">
              <w:rPr>
                <w:rFonts w:ascii="Times New Roman" w:hAnsi="Times New Roman" w:cs="Times New Roman"/>
                <w:i/>
                <w:sz w:val="24"/>
                <w:szCs w:val="24"/>
                <w:lang w:val="hr-HR"/>
              </w:rPr>
              <w:t>Ukupno učilišta i instituti</w:t>
            </w:r>
          </w:p>
        </w:tc>
        <w:tc>
          <w:tcPr>
            <w:tcW w:w="4675" w:type="dxa"/>
          </w:tcPr>
          <w:p w14:paraId="054A6C60" w14:textId="548726F5" w:rsidR="00A00912" w:rsidRPr="00A00912" w:rsidRDefault="00A00912" w:rsidP="00814CD9">
            <w:pPr>
              <w:pStyle w:val="Bezproreda"/>
              <w:jc w:val="both"/>
              <w:rPr>
                <w:rFonts w:ascii="Times New Roman" w:hAnsi="Times New Roman" w:cs="Times New Roman"/>
                <w:i/>
                <w:sz w:val="24"/>
                <w:szCs w:val="24"/>
                <w:lang w:val="hr-HR"/>
              </w:rPr>
            </w:pPr>
            <w:r w:rsidRPr="00A00912">
              <w:rPr>
                <w:rFonts w:ascii="Times New Roman" w:hAnsi="Times New Roman" w:cs="Times New Roman"/>
                <w:i/>
                <w:sz w:val="24"/>
                <w:szCs w:val="24"/>
                <w:lang w:val="hr-HR"/>
              </w:rPr>
              <w:t>6.416.591,00</w:t>
            </w:r>
          </w:p>
        </w:tc>
      </w:tr>
      <w:tr w:rsidR="00A00912" w:rsidRPr="00A00912" w14:paraId="13F875D0" w14:textId="77777777" w:rsidTr="00814CD9">
        <w:tc>
          <w:tcPr>
            <w:tcW w:w="4675" w:type="dxa"/>
          </w:tcPr>
          <w:p w14:paraId="6E7B5DF6" w14:textId="2BD35AD9" w:rsidR="00A00912" w:rsidRPr="00A00912" w:rsidRDefault="00A00912" w:rsidP="00814CD9">
            <w:pPr>
              <w:pStyle w:val="Bezproreda"/>
              <w:jc w:val="both"/>
              <w:rPr>
                <w:rFonts w:ascii="Times New Roman" w:hAnsi="Times New Roman" w:cs="Times New Roman"/>
                <w:sz w:val="24"/>
                <w:szCs w:val="24"/>
                <w:lang w:val="hr-HR"/>
              </w:rPr>
            </w:pPr>
            <w:r w:rsidRPr="00A00912">
              <w:rPr>
                <w:rFonts w:ascii="Times New Roman" w:hAnsi="Times New Roman" w:cs="Times New Roman"/>
                <w:sz w:val="24"/>
                <w:szCs w:val="24"/>
                <w:lang w:val="hr-HR"/>
              </w:rPr>
              <w:t xml:space="preserve">Javne ustanove </w:t>
            </w:r>
          </w:p>
        </w:tc>
        <w:tc>
          <w:tcPr>
            <w:tcW w:w="4675" w:type="dxa"/>
          </w:tcPr>
          <w:p w14:paraId="0DD087DA" w14:textId="3B821F71" w:rsidR="00A00912" w:rsidRPr="00A00912" w:rsidRDefault="00A00912" w:rsidP="00814CD9">
            <w:pPr>
              <w:pStyle w:val="Bezproreda"/>
              <w:jc w:val="both"/>
              <w:rPr>
                <w:rFonts w:ascii="Times New Roman" w:hAnsi="Times New Roman" w:cs="Times New Roman"/>
                <w:sz w:val="24"/>
                <w:szCs w:val="24"/>
                <w:lang w:val="hr-HR"/>
              </w:rPr>
            </w:pPr>
            <w:r w:rsidRPr="00A00912">
              <w:rPr>
                <w:rFonts w:ascii="Times New Roman" w:hAnsi="Times New Roman" w:cs="Times New Roman"/>
                <w:sz w:val="24"/>
                <w:szCs w:val="24"/>
                <w:lang w:val="hr-HR"/>
              </w:rPr>
              <w:t>609.087</w:t>
            </w:r>
            <w:r>
              <w:rPr>
                <w:rFonts w:ascii="Times New Roman" w:hAnsi="Times New Roman" w:cs="Times New Roman"/>
                <w:sz w:val="24"/>
                <w:szCs w:val="24"/>
                <w:lang w:val="hr-HR"/>
              </w:rPr>
              <w:t>,00</w:t>
            </w:r>
          </w:p>
        </w:tc>
      </w:tr>
      <w:tr w:rsidR="00A00912" w:rsidRPr="00A00912" w14:paraId="0BA46CD0" w14:textId="77777777" w:rsidTr="00814CD9">
        <w:tc>
          <w:tcPr>
            <w:tcW w:w="4675" w:type="dxa"/>
          </w:tcPr>
          <w:p w14:paraId="3DCC6835" w14:textId="4E6C8E7E" w:rsidR="00A00912" w:rsidRPr="00A00912" w:rsidRDefault="00A00912" w:rsidP="00814CD9">
            <w:pPr>
              <w:pStyle w:val="Bezproreda"/>
              <w:jc w:val="both"/>
              <w:rPr>
                <w:rFonts w:ascii="Times New Roman" w:hAnsi="Times New Roman" w:cs="Times New Roman"/>
                <w:sz w:val="24"/>
                <w:szCs w:val="24"/>
                <w:lang w:val="hr-HR"/>
              </w:rPr>
            </w:pPr>
            <w:r w:rsidRPr="00A00912">
              <w:rPr>
                <w:rFonts w:ascii="Times New Roman" w:hAnsi="Times New Roman" w:cs="Times New Roman"/>
                <w:sz w:val="24"/>
                <w:szCs w:val="24"/>
                <w:lang w:val="hr-HR"/>
              </w:rPr>
              <w:t>HAZU</w:t>
            </w:r>
          </w:p>
        </w:tc>
        <w:tc>
          <w:tcPr>
            <w:tcW w:w="4675" w:type="dxa"/>
          </w:tcPr>
          <w:p w14:paraId="65C68335" w14:textId="2EF30AAC" w:rsidR="00A00912" w:rsidRPr="00A00912" w:rsidRDefault="00A00912" w:rsidP="00814CD9">
            <w:pPr>
              <w:pStyle w:val="Bezproreda"/>
              <w:jc w:val="both"/>
              <w:rPr>
                <w:rFonts w:ascii="Times New Roman" w:hAnsi="Times New Roman" w:cs="Times New Roman"/>
                <w:sz w:val="24"/>
                <w:szCs w:val="24"/>
                <w:lang w:val="hr-HR"/>
              </w:rPr>
            </w:pPr>
            <w:r w:rsidRPr="00A00912">
              <w:rPr>
                <w:rFonts w:ascii="Times New Roman" w:hAnsi="Times New Roman" w:cs="Times New Roman"/>
                <w:sz w:val="24"/>
                <w:szCs w:val="24"/>
                <w:lang w:val="hr-HR"/>
              </w:rPr>
              <w:t>440.988</w:t>
            </w:r>
            <w:r>
              <w:rPr>
                <w:rFonts w:ascii="Times New Roman" w:hAnsi="Times New Roman" w:cs="Times New Roman"/>
                <w:sz w:val="24"/>
                <w:szCs w:val="24"/>
                <w:lang w:val="hr-HR"/>
              </w:rPr>
              <w:t>,00</w:t>
            </w:r>
          </w:p>
        </w:tc>
      </w:tr>
      <w:tr w:rsidR="00A00912" w:rsidRPr="00A00912" w14:paraId="4E6EB310" w14:textId="77777777" w:rsidTr="00814CD9">
        <w:tc>
          <w:tcPr>
            <w:tcW w:w="4675" w:type="dxa"/>
          </w:tcPr>
          <w:p w14:paraId="3DEF11E6" w14:textId="7B1FECE4" w:rsidR="00A00912" w:rsidRPr="00A00912" w:rsidRDefault="00A00912" w:rsidP="00814CD9">
            <w:pPr>
              <w:pStyle w:val="Bezproreda"/>
              <w:jc w:val="both"/>
              <w:rPr>
                <w:rFonts w:ascii="Times New Roman" w:hAnsi="Times New Roman" w:cs="Times New Roman"/>
                <w:sz w:val="24"/>
                <w:szCs w:val="24"/>
                <w:lang w:val="hr-HR"/>
              </w:rPr>
            </w:pPr>
            <w:r w:rsidRPr="00A00912">
              <w:rPr>
                <w:rFonts w:ascii="Times New Roman" w:hAnsi="Times New Roman" w:cs="Times New Roman"/>
                <w:sz w:val="24"/>
                <w:szCs w:val="24"/>
                <w:lang w:val="hr-HR"/>
              </w:rPr>
              <w:t xml:space="preserve">Udruge </w:t>
            </w:r>
          </w:p>
        </w:tc>
        <w:tc>
          <w:tcPr>
            <w:tcW w:w="4675" w:type="dxa"/>
          </w:tcPr>
          <w:p w14:paraId="178E7016" w14:textId="73B135DB" w:rsidR="00A00912" w:rsidRPr="00A00912" w:rsidRDefault="00A00912" w:rsidP="00814CD9">
            <w:pPr>
              <w:pStyle w:val="Bezproreda"/>
              <w:jc w:val="both"/>
              <w:rPr>
                <w:rFonts w:ascii="Times New Roman" w:hAnsi="Times New Roman" w:cs="Times New Roman"/>
                <w:sz w:val="24"/>
                <w:szCs w:val="24"/>
                <w:lang w:val="hr-HR"/>
              </w:rPr>
            </w:pPr>
            <w:r w:rsidRPr="00A00912">
              <w:rPr>
                <w:rFonts w:ascii="Times New Roman" w:hAnsi="Times New Roman" w:cs="Times New Roman"/>
                <w:sz w:val="24"/>
                <w:szCs w:val="24"/>
                <w:lang w:val="hr-HR"/>
              </w:rPr>
              <w:t>3.945.165</w:t>
            </w:r>
            <w:r>
              <w:rPr>
                <w:rFonts w:ascii="Times New Roman" w:hAnsi="Times New Roman" w:cs="Times New Roman"/>
                <w:sz w:val="24"/>
                <w:szCs w:val="24"/>
                <w:lang w:val="hr-HR"/>
              </w:rPr>
              <w:t>,00</w:t>
            </w:r>
          </w:p>
        </w:tc>
      </w:tr>
      <w:tr w:rsidR="00A00912" w:rsidRPr="00A00912" w14:paraId="35A372AD" w14:textId="77777777" w:rsidTr="00814CD9">
        <w:tc>
          <w:tcPr>
            <w:tcW w:w="4675" w:type="dxa"/>
          </w:tcPr>
          <w:p w14:paraId="07D85A10" w14:textId="55FFEE85" w:rsidR="00A00912" w:rsidRPr="00A00912" w:rsidRDefault="00A00912" w:rsidP="00814CD9">
            <w:pPr>
              <w:pStyle w:val="Bezproreda"/>
              <w:jc w:val="both"/>
              <w:rPr>
                <w:rFonts w:ascii="Times New Roman" w:hAnsi="Times New Roman" w:cs="Times New Roman"/>
                <w:sz w:val="24"/>
                <w:szCs w:val="24"/>
                <w:lang w:val="hr-HR"/>
              </w:rPr>
            </w:pPr>
            <w:r w:rsidRPr="00A00912">
              <w:rPr>
                <w:rFonts w:ascii="Times New Roman" w:hAnsi="Times New Roman" w:cs="Times New Roman"/>
                <w:sz w:val="24"/>
                <w:szCs w:val="24"/>
                <w:lang w:val="hr-HR"/>
              </w:rPr>
              <w:t xml:space="preserve">Trgovačka društva </w:t>
            </w:r>
          </w:p>
        </w:tc>
        <w:tc>
          <w:tcPr>
            <w:tcW w:w="4675" w:type="dxa"/>
          </w:tcPr>
          <w:p w14:paraId="1203C4D9" w14:textId="7808934C" w:rsidR="00A00912" w:rsidRPr="00A00912" w:rsidRDefault="00A00912" w:rsidP="00814CD9">
            <w:pPr>
              <w:pStyle w:val="Bezproreda"/>
              <w:jc w:val="both"/>
              <w:rPr>
                <w:rFonts w:ascii="Times New Roman" w:hAnsi="Times New Roman" w:cs="Times New Roman"/>
                <w:sz w:val="24"/>
                <w:szCs w:val="24"/>
                <w:lang w:val="hr-HR"/>
              </w:rPr>
            </w:pPr>
            <w:r w:rsidRPr="00A00912">
              <w:rPr>
                <w:rFonts w:ascii="Times New Roman" w:hAnsi="Times New Roman" w:cs="Times New Roman"/>
                <w:sz w:val="24"/>
                <w:szCs w:val="24"/>
                <w:lang w:val="hr-HR"/>
              </w:rPr>
              <w:t>632.558</w:t>
            </w:r>
            <w:r>
              <w:rPr>
                <w:rFonts w:ascii="Times New Roman" w:hAnsi="Times New Roman" w:cs="Times New Roman"/>
                <w:sz w:val="24"/>
                <w:szCs w:val="24"/>
                <w:lang w:val="hr-HR"/>
              </w:rPr>
              <w:t>,00</w:t>
            </w:r>
          </w:p>
        </w:tc>
      </w:tr>
      <w:tr w:rsidR="00A00912" w:rsidRPr="00A00912" w14:paraId="0A537401" w14:textId="77777777" w:rsidTr="00814CD9">
        <w:tc>
          <w:tcPr>
            <w:tcW w:w="4675" w:type="dxa"/>
          </w:tcPr>
          <w:p w14:paraId="3AF684AF" w14:textId="655765B7" w:rsidR="00A00912" w:rsidRPr="005109AA" w:rsidRDefault="00A00912" w:rsidP="00814CD9">
            <w:pPr>
              <w:pStyle w:val="Bezproreda"/>
              <w:jc w:val="both"/>
              <w:rPr>
                <w:rFonts w:ascii="Times New Roman" w:hAnsi="Times New Roman" w:cs="Times New Roman"/>
                <w:i/>
                <w:sz w:val="24"/>
                <w:szCs w:val="24"/>
                <w:lang w:val="hr-HR"/>
              </w:rPr>
            </w:pPr>
            <w:r w:rsidRPr="005109AA">
              <w:rPr>
                <w:rFonts w:ascii="Times New Roman" w:hAnsi="Times New Roman" w:cs="Times New Roman"/>
                <w:i/>
                <w:sz w:val="24"/>
                <w:szCs w:val="24"/>
                <w:lang w:val="hr-HR"/>
              </w:rPr>
              <w:t>Ukupno javne ustanove, HAZU, udruge i trgovačka društva</w:t>
            </w:r>
          </w:p>
        </w:tc>
        <w:tc>
          <w:tcPr>
            <w:tcW w:w="4675" w:type="dxa"/>
          </w:tcPr>
          <w:p w14:paraId="1E4CFB5A" w14:textId="6CD52207" w:rsidR="00A00912" w:rsidRPr="005109AA" w:rsidRDefault="00A00912" w:rsidP="00814CD9">
            <w:pPr>
              <w:pStyle w:val="Bezproreda"/>
              <w:jc w:val="both"/>
              <w:rPr>
                <w:rFonts w:ascii="Times New Roman" w:hAnsi="Times New Roman" w:cs="Times New Roman"/>
                <w:i/>
                <w:sz w:val="24"/>
                <w:szCs w:val="24"/>
                <w:lang w:val="hr-HR"/>
              </w:rPr>
            </w:pPr>
            <w:r w:rsidRPr="005109AA">
              <w:rPr>
                <w:rFonts w:ascii="Times New Roman" w:hAnsi="Times New Roman" w:cs="Times New Roman"/>
                <w:i/>
                <w:sz w:val="24"/>
                <w:szCs w:val="24"/>
                <w:lang w:val="hr-HR"/>
              </w:rPr>
              <w:t>5.</w:t>
            </w:r>
            <w:r w:rsidR="005109AA" w:rsidRPr="005109AA">
              <w:rPr>
                <w:rFonts w:ascii="Times New Roman" w:hAnsi="Times New Roman" w:cs="Times New Roman"/>
                <w:i/>
                <w:sz w:val="24"/>
                <w:szCs w:val="24"/>
                <w:lang w:val="hr-HR"/>
              </w:rPr>
              <w:t>627</w:t>
            </w:r>
            <w:r w:rsidRPr="005109AA">
              <w:rPr>
                <w:rFonts w:ascii="Times New Roman" w:hAnsi="Times New Roman" w:cs="Times New Roman"/>
                <w:i/>
                <w:sz w:val="24"/>
                <w:szCs w:val="24"/>
                <w:lang w:val="hr-HR"/>
              </w:rPr>
              <w:t>.798,00</w:t>
            </w:r>
          </w:p>
        </w:tc>
      </w:tr>
      <w:tr w:rsidR="00A00912" w:rsidRPr="00A00912" w14:paraId="206FB261" w14:textId="77777777" w:rsidTr="00814CD9">
        <w:tc>
          <w:tcPr>
            <w:tcW w:w="4675" w:type="dxa"/>
          </w:tcPr>
          <w:p w14:paraId="5A733961" w14:textId="505386DE" w:rsidR="00A00912" w:rsidRPr="00A00912" w:rsidRDefault="00A00912" w:rsidP="00814CD9">
            <w:pPr>
              <w:pStyle w:val="Bezproreda"/>
              <w:jc w:val="both"/>
              <w:rPr>
                <w:rFonts w:ascii="Times New Roman" w:hAnsi="Times New Roman" w:cs="Times New Roman"/>
                <w:b/>
                <w:sz w:val="24"/>
                <w:szCs w:val="24"/>
                <w:lang w:val="hr-HR"/>
              </w:rPr>
            </w:pPr>
            <w:r w:rsidRPr="00A00912">
              <w:rPr>
                <w:rFonts w:ascii="Times New Roman" w:hAnsi="Times New Roman" w:cs="Times New Roman"/>
                <w:b/>
                <w:sz w:val="24"/>
                <w:szCs w:val="24"/>
                <w:lang w:val="hr-HR"/>
              </w:rPr>
              <w:t xml:space="preserve">Ukupno </w:t>
            </w:r>
          </w:p>
        </w:tc>
        <w:tc>
          <w:tcPr>
            <w:tcW w:w="4675" w:type="dxa"/>
          </w:tcPr>
          <w:p w14:paraId="116D129C" w14:textId="10619D56" w:rsidR="00A00912" w:rsidRPr="00A00912" w:rsidRDefault="00A00912" w:rsidP="00814CD9">
            <w:pPr>
              <w:pStyle w:val="Bezproreda"/>
              <w:jc w:val="both"/>
              <w:rPr>
                <w:rFonts w:ascii="Times New Roman" w:hAnsi="Times New Roman" w:cs="Times New Roman"/>
                <w:b/>
                <w:sz w:val="24"/>
                <w:szCs w:val="24"/>
                <w:lang w:val="hr-HR"/>
              </w:rPr>
            </w:pPr>
            <w:r w:rsidRPr="00A00912">
              <w:rPr>
                <w:rFonts w:ascii="Times New Roman" w:hAnsi="Times New Roman" w:cs="Times New Roman"/>
                <w:b/>
                <w:sz w:val="24"/>
                <w:szCs w:val="24"/>
                <w:lang w:val="hr-HR"/>
              </w:rPr>
              <w:t>12.044.389</w:t>
            </w:r>
          </w:p>
        </w:tc>
      </w:tr>
    </w:tbl>
    <w:p w14:paraId="4EB4A35F" w14:textId="77777777" w:rsidR="00A00912" w:rsidRPr="00A00912" w:rsidRDefault="00A00912" w:rsidP="00085C67">
      <w:pPr>
        <w:pStyle w:val="Bezproreda"/>
        <w:jc w:val="both"/>
        <w:rPr>
          <w:rFonts w:ascii="Times New Roman" w:hAnsi="Times New Roman" w:cs="Times New Roman"/>
          <w:b/>
          <w:sz w:val="24"/>
          <w:szCs w:val="24"/>
          <w:lang w:val="hr-HR"/>
        </w:rPr>
      </w:pPr>
    </w:p>
    <w:p w14:paraId="76442387" w14:textId="77777777" w:rsidR="00C2658D" w:rsidRDefault="005109AA" w:rsidP="00085C6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Časopisi izdavača koji se sukladno Javnom pozivu </w:t>
      </w:r>
      <w:r w:rsidRPr="005109AA">
        <w:rPr>
          <w:rFonts w:ascii="Times New Roman" w:hAnsi="Times New Roman" w:cs="Times New Roman"/>
          <w:sz w:val="24"/>
          <w:szCs w:val="24"/>
          <w:lang w:val="hr-HR"/>
        </w:rPr>
        <w:t>z</w:t>
      </w:r>
      <w:r>
        <w:rPr>
          <w:rFonts w:ascii="Times New Roman" w:hAnsi="Times New Roman" w:cs="Times New Roman"/>
          <w:sz w:val="24"/>
          <w:szCs w:val="24"/>
          <w:lang w:val="hr-HR"/>
        </w:rPr>
        <w:t xml:space="preserve">a financijsku znanstvenim časopisima i časopisima za popularizaciju znanosti u 2019. mogu javiti na natječaj (organizacije civilnog društva – udruge, trgovačka društva te ostale znanstvene organizacije osim javnih znanstvenih učilišta i javnih znanstvenih instituta) u </w:t>
      </w:r>
      <w:r w:rsidR="008E5A57">
        <w:rPr>
          <w:rFonts w:ascii="Times New Roman" w:hAnsi="Times New Roman" w:cs="Times New Roman"/>
          <w:sz w:val="24"/>
          <w:szCs w:val="24"/>
          <w:lang w:val="hr-HR"/>
        </w:rPr>
        <w:t>2018.</w:t>
      </w:r>
      <w:r>
        <w:rPr>
          <w:rFonts w:ascii="Times New Roman" w:hAnsi="Times New Roman" w:cs="Times New Roman"/>
          <w:sz w:val="24"/>
          <w:szCs w:val="24"/>
          <w:lang w:val="hr-HR"/>
        </w:rPr>
        <w:t xml:space="preserve"> godini</w:t>
      </w:r>
      <w:r w:rsidR="008E5A57">
        <w:rPr>
          <w:rFonts w:ascii="Times New Roman" w:hAnsi="Times New Roman" w:cs="Times New Roman"/>
          <w:sz w:val="24"/>
          <w:szCs w:val="24"/>
          <w:lang w:val="hr-HR"/>
        </w:rPr>
        <w:t xml:space="preserve"> su</w:t>
      </w:r>
      <w:r>
        <w:rPr>
          <w:rFonts w:ascii="Times New Roman" w:hAnsi="Times New Roman" w:cs="Times New Roman"/>
          <w:sz w:val="24"/>
          <w:szCs w:val="24"/>
          <w:lang w:val="hr-HR"/>
        </w:rPr>
        <w:t xml:space="preserve"> financirani u iznosu od </w:t>
      </w:r>
      <w:r w:rsidRPr="00624BE4">
        <w:rPr>
          <w:rFonts w:ascii="Times New Roman" w:hAnsi="Times New Roman" w:cs="Times New Roman"/>
          <w:b/>
          <w:sz w:val="24"/>
          <w:szCs w:val="24"/>
          <w:lang w:val="hr-HR"/>
        </w:rPr>
        <w:t>5.627.798,00 kuna</w:t>
      </w:r>
      <w:r>
        <w:rPr>
          <w:rFonts w:ascii="Times New Roman" w:hAnsi="Times New Roman" w:cs="Times New Roman"/>
          <w:sz w:val="24"/>
          <w:szCs w:val="24"/>
          <w:lang w:val="hr-HR"/>
        </w:rPr>
        <w:t xml:space="preserve">, dok je za te izdavače ove godine predviđen iznos od samo </w:t>
      </w:r>
      <w:r w:rsidR="008E5A57" w:rsidRPr="00624BE4">
        <w:rPr>
          <w:rFonts w:ascii="Times New Roman" w:hAnsi="Times New Roman" w:cs="Times New Roman"/>
          <w:b/>
          <w:sz w:val="24"/>
          <w:szCs w:val="24"/>
          <w:lang w:val="hr-HR"/>
        </w:rPr>
        <w:t>2.599.214,00</w:t>
      </w:r>
      <w:r w:rsidR="00CC0087" w:rsidRPr="00624BE4">
        <w:rPr>
          <w:rFonts w:ascii="Times New Roman" w:hAnsi="Times New Roman" w:cs="Times New Roman"/>
          <w:b/>
          <w:sz w:val="24"/>
          <w:szCs w:val="24"/>
          <w:lang w:val="hr-HR"/>
        </w:rPr>
        <w:t xml:space="preserve"> kn</w:t>
      </w:r>
      <w:r w:rsidR="00CC0087">
        <w:rPr>
          <w:rFonts w:ascii="Times New Roman" w:hAnsi="Times New Roman" w:cs="Times New Roman"/>
          <w:sz w:val="24"/>
          <w:szCs w:val="24"/>
          <w:lang w:val="hr-HR"/>
        </w:rPr>
        <w:t xml:space="preserve">, a što iznosi samo </w:t>
      </w:r>
      <w:r w:rsidR="00CC0087" w:rsidRPr="00624BE4">
        <w:rPr>
          <w:rFonts w:ascii="Times New Roman" w:hAnsi="Times New Roman" w:cs="Times New Roman"/>
          <w:b/>
          <w:sz w:val="24"/>
          <w:szCs w:val="24"/>
          <w:lang w:val="hr-HR"/>
        </w:rPr>
        <w:t>46,19% prošlogodišnjeg iznosa</w:t>
      </w:r>
      <w:r w:rsidR="00CC0087">
        <w:rPr>
          <w:rFonts w:ascii="Times New Roman" w:hAnsi="Times New Roman" w:cs="Times New Roman"/>
          <w:sz w:val="24"/>
          <w:szCs w:val="24"/>
          <w:lang w:val="hr-HR"/>
        </w:rPr>
        <w:t xml:space="preserve">! </w:t>
      </w:r>
    </w:p>
    <w:p w14:paraId="29A02660" w14:textId="77777777" w:rsidR="00C2658D" w:rsidRDefault="00C2658D" w:rsidP="00085C67">
      <w:pPr>
        <w:pStyle w:val="Bezproreda"/>
        <w:jc w:val="both"/>
        <w:rPr>
          <w:rFonts w:ascii="Times New Roman" w:hAnsi="Times New Roman" w:cs="Times New Roman"/>
          <w:sz w:val="24"/>
          <w:szCs w:val="24"/>
          <w:lang w:val="hr-HR"/>
        </w:rPr>
      </w:pPr>
    </w:p>
    <w:p w14:paraId="3F19671E" w14:textId="65B85500" w:rsidR="00BE036C" w:rsidRPr="00204DF6" w:rsidRDefault="00C2658D" w:rsidP="00085C67">
      <w:pPr>
        <w:pStyle w:val="Bezproreda"/>
        <w:jc w:val="both"/>
        <w:rPr>
          <w:rFonts w:ascii="Times New Roman" w:hAnsi="Times New Roman" w:cs="Times New Roman"/>
          <w:sz w:val="24"/>
          <w:szCs w:val="24"/>
          <w:lang w:val="hr-HR"/>
        </w:rPr>
      </w:pPr>
      <w:r w:rsidRPr="00204DF6">
        <w:rPr>
          <w:rFonts w:ascii="Times New Roman" w:hAnsi="Times New Roman" w:cs="Times New Roman"/>
          <w:sz w:val="24"/>
          <w:szCs w:val="24"/>
          <w:lang w:val="hr-HR"/>
        </w:rPr>
        <w:t>To pokazuje da je nezakonitom promjenom načina vrednovanja i podupiranja znanstvenih časopisa ne samo srušen nacionalni sustav financiranja znanstvenih časopisa nego da su istodobno drastično smanjena sredstava za financiranje onih znanstvenih časopisa kojima je ostavljena mogućnost javljanja na raspisani natječaj.</w:t>
      </w:r>
    </w:p>
    <w:p w14:paraId="6BA1BD29" w14:textId="4CEA4061" w:rsidR="001625AF" w:rsidRPr="00204DF6" w:rsidRDefault="001625AF" w:rsidP="00085C67">
      <w:pPr>
        <w:pStyle w:val="Bezproreda"/>
        <w:jc w:val="both"/>
        <w:rPr>
          <w:rFonts w:ascii="Times New Roman" w:hAnsi="Times New Roman" w:cs="Times New Roman"/>
          <w:sz w:val="24"/>
          <w:szCs w:val="24"/>
          <w:lang w:val="hr-HR"/>
        </w:rPr>
      </w:pPr>
    </w:p>
    <w:p w14:paraId="51B49CC8" w14:textId="7551FBC5" w:rsidR="001625AF" w:rsidRPr="00204DF6" w:rsidRDefault="001625AF" w:rsidP="001625AF">
      <w:pPr>
        <w:pStyle w:val="Bezproreda"/>
        <w:jc w:val="center"/>
        <w:rPr>
          <w:rFonts w:ascii="Times New Roman" w:hAnsi="Times New Roman" w:cs="Times New Roman"/>
          <w:sz w:val="24"/>
          <w:szCs w:val="24"/>
          <w:lang w:val="hr-HR"/>
        </w:rPr>
      </w:pPr>
      <w:r w:rsidRPr="00204DF6">
        <w:rPr>
          <w:rFonts w:ascii="Times New Roman" w:hAnsi="Times New Roman" w:cs="Times New Roman"/>
          <w:sz w:val="24"/>
          <w:szCs w:val="24"/>
          <w:lang w:val="hr-HR"/>
        </w:rPr>
        <w:t>***</w:t>
      </w:r>
    </w:p>
    <w:p w14:paraId="61E50C27" w14:textId="77777777" w:rsidR="00BE036C" w:rsidRPr="00204DF6" w:rsidRDefault="00BE036C" w:rsidP="00085C67">
      <w:pPr>
        <w:pStyle w:val="Bezproreda"/>
        <w:jc w:val="both"/>
        <w:rPr>
          <w:rFonts w:ascii="Times New Roman" w:hAnsi="Times New Roman" w:cs="Times New Roman"/>
          <w:sz w:val="24"/>
          <w:szCs w:val="24"/>
          <w:lang w:val="hr-HR"/>
        </w:rPr>
      </w:pPr>
    </w:p>
    <w:p w14:paraId="42A4F92B" w14:textId="3DF5E97D" w:rsidR="003E476A" w:rsidRDefault="003E476A" w:rsidP="003E476A">
      <w:pPr>
        <w:pStyle w:val="box458525"/>
        <w:shd w:val="clear" w:color="auto" w:fill="FFFFFF"/>
        <w:spacing w:before="0" w:beforeAutospacing="0" w:after="48" w:afterAutospacing="0"/>
        <w:jc w:val="both"/>
        <w:textAlignment w:val="baseline"/>
        <w:rPr>
          <w:b/>
          <w:lang w:val="hr-HR"/>
        </w:rPr>
      </w:pPr>
      <w:r w:rsidRPr="00204DF6">
        <w:rPr>
          <w:b/>
          <w:lang w:val="hr-HR"/>
        </w:rPr>
        <w:t>Uz</w:t>
      </w:r>
      <w:r w:rsidR="006B400B" w:rsidRPr="00204DF6">
        <w:rPr>
          <w:b/>
          <w:lang w:val="hr-HR"/>
        </w:rPr>
        <w:t>imajući</w:t>
      </w:r>
      <w:r w:rsidRPr="00204DF6">
        <w:rPr>
          <w:b/>
          <w:lang w:val="hr-HR"/>
        </w:rPr>
        <w:t xml:space="preserve"> u obzir sve navedene pravne, znanstvene, </w:t>
      </w:r>
      <w:r w:rsidR="00C2658D" w:rsidRPr="00204DF6">
        <w:rPr>
          <w:b/>
          <w:lang w:val="hr-HR"/>
        </w:rPr>
        <w:t>kulturne</w:t>
      </w:r>
      <w:r w:rsidRPr="00204DF6">
        <w:rPr>
          <w:b/>
          <w:lang w:val="hr-HR"/>
        </w:rPr>
        <w:t xml:space="preserve"> i</w:t>
      </w:r>
      <w:r w:rsidRPr="004D190F">
        <w:rPr>
          <w:b/>
          <w:lang w:val="hr-HR"/>
        </w:rPr>
        <w:t xml:space="preserve"> fina</w:t>
      </w:r>
      <w:r w:rsidR="006B400B">
        <w:rPr>
          <w:b/>
          <w:lang w:val="hr-HR"/>
        </w:rPr>
        <w:t>n</w:t>
      </w:r>
      <w:r w:rsidRPr="004D190F">
        <w:rPr>
          <w:b/>
          <w:lang w:val="hr-HR"/>
        </w:rPr>
        <w:t xml:space="preserve">cijske aspekte nepromišljene </w:t>
      </w:r>
      <w:r w:rsidR="006B400B">
        <w:rPr>
          <w:b/>
          <w:lang w:val="hr-HR"/>
        </w:rPr>
        <w:t xml:space="preserve">i nezakonite </w:t>
      </w:r>
      <w:r w:rsidRPr="004D190F">
        <w:rPr>
          <w:b/>
          <w:lang w:val="hr-HR"/>
        </w:rPr>
        <w:t xml:space="preserve">odluke o promjeni </w:t>
      </w:r>
      <w:r w:rsidR="006B400B">
        <w:rPr>
          <w:b/>
          <w:lang w:val="hr-HR"/>
        </w:rPr>
        <w:t xml:space="preserve">načina financiranja znanstvenih časopisa  </w:t>
      </w:r>
      <w:r w:rsidRPr="004D190F">
        <w:rPr>
          <w:b/>
          <w:lang w:val="hr-HR"/>
        </w:rPr>
        <w:t xml:space="preserve">i </w:t>
      </w:r>
      <w:r w:rsidR="00E46B3E">
        <w:rPr>
          <w:b/>
          <w:lang w:val="hr-HR"/>
        </w:rPr>
        <w:t xml:space="preserve">o </w:t>
      </w:r>
      <w:r w:rsidRPr="004D190F">
        <w:rPr>
          <w:b/>
          <w:lang w:val="hr-HR"/>
        </w:rPr>
        <w:t>rušenju dosadašnjeg nacionalnog sust</w:t>
      </w:r>
      <w:r w:rsidR="004D190F">
        <w:rPr>
          <w:b/>
          <w:lang w:val="hr-HR"/>
        </w:rPr>
        <w:t>a</w:t>
      </w:r>
      <w:r w:rsidRPr="004D190F">
        <w:rPr>
          <w:b/>
          <w:lang w:val="hr-HR"/>
        </w:rPr>
        <w:t xml:space="preserve">va </w:t>
      </w:r>
      <w:r w:rsidR="006B400B">
        <w:rPr>
          <w:b/>
          <w:lang w:val="hr-HR"/>
        </w:rPr>
        <w:t xml:space="preserve">vrednovanja i podupiranja </w:t>
      </w:r>
      <w:r w:rsidRPr="004D190F">
        <w:rPr>
          <w:b/>
          <w:lang w:val="hr-HR"/>
        </w:rPr>
        <w:t>izdavaštva znanstvenih časopisa</w:t>
      </w:r>
      <w:r w:rsidR="006B400B">
        <w:rPr>
          <w:b/>
          <w:lang w:val="hr-HR"/>
        </w:rPr>
        <w:t>,</w:t>
      </w:r>
      <w:r w:rsidRPr="004D190F">
        <w:rPr>
          <w:b/>
          <w:lang w:val="hr-HR"/>
        </w:rPr>
        <w:t xml:space="preserve"> Senat Sveučilišta u Zagrebu kao najviše znanstveno i stručno tijelo </w:t>
      </w:r>
      <w:r w:rsidR="00031C30">
        <w:rPr>
          <w:b/>
          <w:lang w:val="hr-HR"/>
        </w:rPr>
        <w:t xml:space="preserve">Sveučilišta </w:t>
      </w:r>
      <w:r w:rsidR="004D190F">
        <w:rPr>
          <w:b/>
          <w:lang w:val="hr-HR"/>
        </w:rPr>
        <w:t xml:space="preserve">na sjednici održanoj dana 9. srpnja 2019. godine donio je </w:t>
      </w:r>
      <w:r w:rsidR="00031C30">
        <w:rPr>
          <w:b/>
          <w:lang w:val="hr-HR"/>
        </w:rPr>
        <w:t>ovaj apel sa sljedećim zahtjevima:</w:t>
      </w:r>
    </w:p>
    <w:p w14:paraId="35D89272" w14:textId="1783343E" w:rsidR="003E476A" w:rsidRDefault="003E476A" w:rsidP="00BC1E78">
      <w:pPr>
        <w:pStyle w:val="box458525"/>
        <w:numPr>
          <w:ilvl w:val="0"/>
          <w:numId w:val="1"/>
        </w:numPr>
        <w:shd w:val="clear" w:color="auto" w:fill="FFFFFF"/>
        <w:spacing w:before="120" w:beforeAutospacing="0" w:after="120" w:afterAutospacing="0"/>
        <w:ind w:left="1077"/>
        <w:jc w:val="both"/>
        <w:textAlignment w:val="baseline"/>
        <w:rPr>
          <w:b/>
          <w:lang w:val="hr-HR"/>
        </w:rPr>
      </w:pPr>
      <w:r w:rsidRPr="004D190F">
        <w:rPr>
          <w:b/>
          <w:lang w:val="hr-HR"/>
        </w:rPr>
        <w:t>Žurno staviti izvan snage Javni poziv za financijsku potporu znanstvenim časopisima i časopisima za popularizaciju znanosti u 2019. godini (Klasa:402-07/19-02/00003;</w:t>
      </w:r>
      <w:r w:rsidR="00BC1E78">
        <w:rPr>
          <w:b/>
          <w:lang w:val="hr-HR"/>
        </w:rPr>
        <w:t xml:space="preserve"> </w:t>
      </w:r>
      <w:r w:rsidRPr="004D190F">
        <w:rPr>
          <w:b/>
          <w:lang w:val="hr-HR"/>
        </w:rPr>
        <w:t>Urbroj:533-03-19-0001) od 12. lipnja 2019. godine</w:t>
      </w:r>
      <w:r w:rsidR="004D190F">
        <w:rPr>
          <w:b/>
          <w:lang w:val="hr-HR"/>
        </w:rPr>
        <w:t>;</w:t>
      </w:r>
    </w:p>
    <w:p w14:paraId="7B205401" w14:textId="4D2AEB54" w:rsidR="004D190F" w:rsidRDefault="003E476A" w:rsidP="00BC1E78">
      <w:pPr>
        <w:pStyle w:val="box458525"/>
        <w:numPr>
          <w:ilvl w:val="0"/>
          <w:numId w:val="1"/>
        </w:numPr>
        <w:shd w:val="clear" w:color="auto" w:fill="FFFFFF"/>
        <w:spacing w:before="120" w:beforeAutospacing="0" w:after="120" w:afterAutospacing="0"/>
        <w:ind w:left="1077"/>
        <w:jc w:val="both"/>
        <w:textAlignment w:val="baseline"/>
        <w:rPr>
          <w:b/>
          <w:lang w:val="hr-HR"/>
        </w:rPr>
      </w:pPr>
      <w:r w:rsidRPr="004D190F">
        <w:rPr>
          <w:b/>
          <w:lang w:val="hr-HR"/>
        </w:rPr>
        <w:t xml:space="preserve">Osigurati financijska sredstva za </w:t>
      </w:r>
      <w:r w:rsidR="004D190F" w:rsidRPr="004D190F">
        <w:rPr>
          <w:b/>
          <w:lang w:val="hr-HR"/>
        </w:rPr>
        <w:t>„izdavanje domaćih znanstvenih časopisa“ na aktivnosti Državnog proračuna Republike Hrvatske za 2019. godinu broj</w:t>
      </w:r>
      <w:r w:rsidR="00BC1E78">
        <w:rPr>
          <w:b/>
          <w:lang w:val="hr-HR"/>
        </w:rPr>
        <w:t xml:space="preserve"> </w:t>
      </w:r>
      <w:r w:rsidR="004D190F" w:rsidRPr="004D190F">
        <w:rPr>
          <w:b/>
          <w:lang w:val="hr-HR"/>
        </w:rPr>
        <w:t>A622004 u iznosu od 12.342.792</w:t>
      </w:r>
      <w:r w:rsidR="00094AB3" w:rsidRPr="009037DE">
        <w:rPr>
          <w:b/>
          <w:lang w:val="hr-HR"/>
        </w:rPr>
        <w:t>,00</w:t>
      </w:r>
      <w:r w:rsidR="004D190F" w:rsidRPr="004D190F">
        <w:rPr>
          <w:b/>
          <w:lang w:val="hr-HR"/>
        </w:rPr>
        <w:t xml:space="preserve"> kune što odgovara iznosu iste aktivnosti Državnog proračuna Republike Hrvatske za 2018. godinu</w:t>
      </w:r>
      <w:r w:rsidR="004D190F">
        <w:rPr>
          <w:b/>
          <w:lang w:val="hr-HR"/>
        </w:rPr>
        <w:t>;</w:t>
      </w:r>
    </w:p>
    <w:p w14:paraId="16CE470D" w14:textId="7BD4A88D" w:rsidR="004D190F" w:rsidRPr="00204DF6" w:rsidRDefault="004D190F" w:rsidP="00BC1E78">
      <w:pPr>
        <w:pStyle w:val="box458525"/>
        <w:numPr>
          <w:ilvl w:val="0"/>
          <w:numId w:val="1"/>
        </w:numPr>
        <w:shd w:val="clear" w:color="auto" w:fill="FFFFFF"/>
        <w:spacing w:before="120" w:beforeAutospacing="0" w:after="120" w:afterAutospacing="0"/>
        <w:ind w:left="1077"/>
        <w:jc w:val="both"/>
        <w:textAlignment w:val="baseline"/>
        <w:rPr>
          <w:b/>
          <w:lang w:val="hr-HR"/>
        </w:rPr>
      </w:pPr>
      <w:r w:rsidRPr="004D190F">
        <w:rPr>
          <w:b/>
          <w:lang w:val="hr-HR"/>
        </w:rPr>
        <w:t xml:space="preserve">Raspisati novi Javni poziv za financijsku potporu znanstvenim časopisima i časopisima za popularizaciju znanosti u 2019. godini </w:t>
      </w:r>
      <w:r w:rsidR="00EB6239">
        <w:rPr>
          <w:b/>
          <w:lang w:val="hr-HR"/>
        </w:rPr>
        <w:t xml:space="preserve">u skladu s </w:t>
      </w:r>
      <w:r w:rsidRPr="004D190F">
        <w:rPr>
          <w:b/>
          <w:lang w:val="hr-HR"/>
        </w:rPr>
        <w:t>Kriterij</w:t>
      </w:r>
      <w:r w:rsidR="00EB6239">
        <w:rPr>
          <w:b/>
          <w:lang w:val="hr-HR"/>
        </w:rPr>
        <w:t>ima</w:t>
      </w:r>
      <w:r w:rsidRPr="004D190F">
        <w:rPr>
          <w:b/>
          <w:lang w:val="hr-HR"/>
        </w:rPr>
        <w:t xml:space="preserve"> za financijsku potporu znanstvenim časopisima i časopisima za popularizaciju znanosti“ (Klasa: 402-07/15-02/00001; </w:t>
      </w:r>
      <w:proofErr w:type="spellStart"/>
      <w:r w:rsidRPr="004D190F">
        <w:rPr>
          <w:b/>
          <w:lang w:val="hr-HR"/>
        </w:rPr>
        <w:t>Urbroj</w:t>
      </w:r>
      <w:proofErr w:type="spellEnd"/>
      <w:r w:rsidRPr="004D190F">
        <w:rPr>
          <w:b/>
          <w:lang w:val="hr-HR"/>
        </w:rPr>
        <w:t>: 533-19-17-0006) od 1. veljače 2018. godine te Odluk</w:t>
      </w:r>
      <w:r w:rsidR="00EB6239">
        <w:rPr>
          <w:b/>
          <w:lang w:val="hr-HR"/>
        </w:rPr>
        <w:t>om</w:t>
      </w:r>
      <w:r w:rsidRPr="004D190F">
        <w:rPr>
          <w:b/>
          <w:lang w:val="hr-HR"/>
        </w:rPr>
        <w:t xml:space="preserve"> o izmjeni Kriterija za financijsku potporu znanstvenim časopisima i časopisima za popularizaciju znanosti (Klasa: 402-07/15-02/0001; </w:t>
      </w:r>
      <w:proofErr w:type="spellStart"/>
      <w:r w:rsidRPr="004D190F">
        <w:rPr>
          <w:b/>
          <w:lang w:val="hr-HR"/>
        </w:rPr>
        <w:t>Urbroj</w:t>
      </w:r>
      <w:proofErr w:type="spellEnd"/>
      <w:r w:rsidRPr="004D190F">
        <w:rPr>
          <w:b/>
          <w:lang w:val="hr-HR"/>
        </w:rPr>
        <w:t xml:space="preserve">: 533-03-19-0007) od 4. lipnja 2019. godine u kojem će </w:t>
      </w:r>
      <w:r w:rsidR="00EB6239">
        <w:rPr>
          <w:b/>
          <w:lang w:val="hr-HR"/>
        </w:rPr>
        <w:t xml:space="preserve">ravnopravno </w:t>
      </w:r>
      <w:r w:rsidRPr="004D190F">
        <w:rPr>
          <w:b/>
          <w:lang w:val="hr-HR"/>
        </w:rPr>
        <w:t xml:space="preserve">moći sudjelovati svi subjekti </w:t>
      </w:r>
      <w:r w:rsidRPr="00204DF6">
        <w:rPr>
          <w:b/>
          <w:lang w:val="hr-HR"/>
        </w:rPr>
        <w:t>izdav</w:t>
      </w:r>
      <w:r w:rsidR="00EB6239" w:rsidRPr="00204DF6">
        <w:rPr>
          <w:b/>
          <w:lang w:val="hr-HR"/>
        </w:rPr>
        <w:t>a</w:t>
      </w:r>
      <w:r w:rsidRPr="00204DF6">
        <w:rPr>
          <w:b/>
          <w:lang w:val="hr-HR"/>
        </w:rPr>
        <w:t xml:space="preserve">čke djelatnosti znanstvenih časopisa u Republici Hrvatskoj bez diskriminacije koja </w:t>
      </w:r>
      <w:r w:rsidR="00940E0A" w:rsidRPr="00204DF6">
        <w:rPr>
          <w:b/>
          <w:lang w:val="hr-HR"/>
        </w:rPr>
        <w:t>j</w:t>
      </w:r>
      <w:r w:rsidRPr="00204DF6">
        <w:rPr>
          <w:b/>
          <w:lang w:val="hr-HR"/>
        </w:rPr>
        <w:t xml:space="preserve">e </w:t>
      </w:r>
      <w:r w:rsidR="00940E0A" w:rsidRPr="00204DF6">
        <w:rPr>
          <w:b/>
          <w:lang w:val="hr-HR"/>
        </w:rPr>
        <w:t xml:space="preserve">u </w:t>
      </w:r>
      <w:r w:rsidR="00EB6239" w:rsidRPr="00204DF6">
        <w:rPr>
          <w:b/>
          <w:lang w:val="hr-HR"/>
        </w:rPr>
        <w:t>pogledu vrednovanja i podupiranja znanstvenih časopisa uvedena Odlukom Vlade Republike Hrvatske o programskom financiranju javnih visokih učilišta u Republici Hrvatskoj u akademskim godinama 2018./2019., 2019./2020., 2020./2021., i 2021./2022. (Narodne novine broj 87/2018).</w:t>
      </w:r>
      <w:r w:rsidRPr="00204DF6">
        <w:rPr>
          <w:b/>
          <w:lang w:val="hr-HR"/>
        </w:rPr>
        <w:t xml:space="preserve"> </w:t>
      </w:r>
    </w:p>
    <w:p w14:paraId="4A5401B4" w14:textId="04F5A432" w:rsidR="0066172C" w:rsidRPr="00E46B3E" w:rsidRDefault="0066172C" w:rsidP="00385456">
      <w:pPr>
        <w:pStyle w:val="StandardWeb"/>
        <w:shd w:val="clear" w:color="auto" w:fill="FFFFFF"/>
        <w:spacing w:before="0" w:beforeAutospacing="0" w:after="150" w:afterAutospacing="0"/>
        <w:jc w:val="both"/>
        <w:rPr>
          <w:b/>
          <w:lang w:val="hr-HR"/>
        </w:rPr>
      </w:pPr>
      <w:r w:rsidRPr="00204DF6">
        <w:rPr>
          <w:b/>
          <w:lang w:val="hr-HR"/>
        </w:rPr>
        <w:t xml:space="preserve">S obzirom na </w:t>
      </w:r>
      <w:r w:rsidR="004D190F" w:rsidRPr="00204DF6">
        <w:rPr>
          <w:b/>
          <w:lang w:val="hr-HR"/>
        </w:rPr>
        <w:t>dramatično stanj</w:t>
      </w:r>
      <w:r w:rsidR="00212498" w:rsidRPr="00204DF6">
        <w:rPr>
          <w:b/>
          <w:lang w:val="hr-HR"/>
        </w:rPr>
        <w:t>e</w:t>
      </w:r>
      <w:r w:rsidR="004D190F" w:rsidRPr="00204DF6">
        <w:rPr>
          <w:b/>
          <w:lang w:val="hr-HR"/>
        </w:rPr>
        <w:t xml:space="preserve"> u koje</w:t>
      </w:r>
      <w:r w:rsidRPr="00204DF6">
        <w:rPr>
          <w:b/>
          <w:lang w:val="hr-HR"/>
        </w:rPr>
        <w:t xml:space="preserve"> je d</w:t>
      </w:r>
      <w:r w:rsidRPr="00E46B3E">
        <w:rPr>
          <w:b/>
          <w:lang w:val="hr-HR"/>
        </w:rPr>
        <w:t xml:space="preserve">ovedeno izdavaštvo znanstvenih časopisa, s obzirom na vitalnu ulogu koju znanstveni časopisi imaju u sustavu znanosti i visokog obrazovanja, te s obzirom na nadležnosti i odgovornosti Vlade Republike Hrvatske za ukupno funkcioniranje sustava državne uprave, Senat Sveučilišta u Zagrebu </w:t>
      </w:r>
      <w:r w:rsidR="004D190F" w:rsidRPr="00E46B3E">
        <w:rPr>
          <w:b/>
          <w:lang w:val="hr-HR"/>
        </w:rPr>
        <w:t>upućuje</w:t>
      </w:r>
      <w:r w:rsidR="00EB6239" w:rsidRPr="00E46B3E">
        <w:rPr>
          <w:b/>
          <w:lang w:val="hr-HR"/>
        </w:rPr>
        <w:t xml:space="preserve"> ovaj apel s navedenim zahtjevima </w:t>
      </w:r>
      <w:r w:rsidRPr="00E46B3E">
        <w:rPr>
          <w:b/>
          <w:lang w:val="hr-HR"/>
        </w:rPr>
        <w:t xml:space="preserve">Vladi Republike Hrvatske </w:t>
      </w:r>
      <w:r w:rsidR="001921AC" w:rsidRPr="00E46B3E">
        <w:rPr>
          <w:b/>
          <w:lang w:val="hr-HR"/>
        </w:rPr>
        <w:t>s molbom za</w:t>
      </w:r>
      <w:r w:rsidRPr="00E46B3E">
        <w:rPr>
          <w:b/>
          <w:lang w:val="hr-HR"/>
        </w:rPr>
        <w:t xml:space="preserve"> hitno postupanje.</w:t>
      </w:r>
    </w:p>
    <w:p w14:paraId="13D2369B" w14:textId="77777777" w:rsidR="004D190F" w:rsidRDefault="004D190F" w:rsidP="00385456">
      <w:pPr>
        <w:pStyle w:val="StandardWeb"/>
        <w:shd w:val="clear" w:color="auto" w:fill="FFFFFF"/>
        <w:spacing w:before="0" w:beforeAutospacing="0" w:after="150" w:afterAutospacing="0"/>
        <w:jc w:val="both"/>
        <w:rPr>
          <w:lang w:val="hr-HR"/>
        </w:rPr>
      </w:pPr>
    </w:p>
    <w:p w14:paraId="0ACC2629" w14:textId="77777777" w:rsidR="00E46B3E" w:rsidRDefault="00031C30" w:rsidP="00031C30">
      <w:pPr>
        <w:pStyle w:val="StandardWeb"/>
        <w:shd w:val="clear" w:color="auto" w:fill="FFFFFF"/>
        <w:tabs>
          <w:tab w:val="left" w:pos="6525"/>
        </w:tabs>
        <w:spacing w:before="0" w:beforeAutospacing="0" w:after="150" w:afterAutospacing="0"/>
        <w:jc w:val="both"/>
        <w:rPr>
          <w:lang w:val="hr-HR"/>
        </w:rPr>
      </w:pPr>
      <w:r>
        <w:rPr>
          <w:lang w:val="hr-HR"/>
        </w:rPr>
        <w:tab/>
      </w:r>
      <w:bookmarkStart w:id="1" w:name="_GoBack"/>
      <w:bookmarkEnd w:id="1"/>
    </w:p>
    <w:p w14:paraId="57509B33" w14:textId="0FB9CCD2" w:rsidR="004D190F" w:rsidRDefault="00E46B3E" w:rsidP="00031C30">
      <w:pPr>
        <w:pStyle w:val="StandardWeb"/>
        <w:shd w:val="clear" w:color="auto" w:fill="FFFFFF"/>
        <w:tabs>
          <w:tab w:val="left" w:pos="6525"/>
        </w:tabs>
        <w:spacing w:before="0" w:beforeAutospacing="0" w:after="150" w:afterAutospacing="0"/>
        <w:jc w:val="both"/>
        <w:rPr>
          <w:lang w:val="hr-HR"/>
        </w:rPr>
      </w:pPr>
      <w:r>
        <w:rPr>
          <w:lang w:val="hr-HR"/>
        </w:rPr>
        <w:t xml:space="preserve">                                                                                </w:t>
      </w:r>
      <w:r w:rsidR="002B6BDC">
        <w:rPr>
          <w:lang w:val="hr-HR"/>
        </w:rPr>
        <w:t xml:space="preserve">     </w:t>
      </w:r>
      <w:r>
        <w:rPr>
          <w:lang w:val="hr-HR"/>
        </w:rPr>
        <w:t xml:space="preserve"> </w:t>
      </w:r>
      <w:r w:rsidR="00031C30">
        <w:rPr>
          <w:lang w:val="hr-HR"/>
        </w:rPr>
        <w:t xml:space="preserve">Prof. dr. </w:t>
      </w:r>
      <w:proofErr w:type="spellStart"/>
      <w:r w:rsidR="00031C30">
        <w:rPr>
          <w:lang w:val="hr-HR"/>
        </w:rPr>
        <w:t>sc</w:t>
      </w:r>
      <w:proofErr w:type="spellEnd"/>
      <w:r w:rsidR="00031C30">
        <w:rPr>
          <w:lang w:val="hr-HR"/>
        </w:rPr>
        <w:t xml:space="preserve">. Damir </w:t>
      </w:r>
      <w:proofErr w:type="spellStart"/>
      <w:r w:rsidR="00031C30">
        <w:rPr>
          <w:lang w:val="hr-HR"/>
        </w:rPr>
        <w:t>Boras</w:t>
      </w:r>
      <w:proofErr w:type="spellEnd"/>
    </w:p>
    <w:p w14:paraId="5A675A77" w14:textId="77777777" w:rsidR="00E46B3E" w:rsidRDefault="00E46B3E" w:rsidP="004D190F">
      <w:pPr>
        <w:pStyle w:val="StandardWeb"/>
        <w:shd w:val="clear" w:color="auto" w:fill="FFFFFF"/>
        <w:spacing w:before="0" w:beforeAutospacing="0" w:after="150" w:afterAutospacing="0"/>
        <w:jc w:val="right"/>
        <w:rPr>
          <w:lang w:val="hr-HR"/>
        </w:rPr>
      </w:pPr>
    </w:p>
    <w:p w14:paraId="4A4F67D9" w14:textId="59EA42DB" w:rsidR="002B6BDC" w:rsidRDefault="00E46B3E" w:rsidP="002B6BDC">
      <w:pPr>
        <w:pStyle w:val="StandardWeb"/>
        <w:shd w:val="clear" w:color="auto" w:fill="FFFFFF"/>
        <w:tabs>
          <w:tab w:val="center" w:pos="4680"/>
          <w:tab w:val="right" w:pos="9360"/>
        </w:tabs>
        <w:spacing w:before="0" w:beforeAutospacing="0" w:after="150" w:afterAutospacing="0"/>
        <w:rPr>
          <w:lang w:val="hr-HR"/>
        </w:rPr>
      </w:pPr>
      <w:r>
        <w:rPr>
          <w:lang w:val="hr-HR"/>
        </w:rPr>
        <w:tab/>
        <w:t xml:space="preserve">                                                    </w:t>
      </w:r>
      <w:r w:rsidR="002B6BDC">
        <w:rPr>
          <w:lang w:val="hr-HR"/>
        </w:rPr>
        <w:t xml:space="preserve">     </w:t>
      </w:r>
      <w:r>
        <w:rPr>
          <w:lang w:val="hr-HR"/>
        </w:rPr>
        <w:t xml:space="preserve">  </w:t>
      </w:r>
      <w:r w:rsidR="004D190F">
        <w:rPr>
          <w:lang w:val="hr-HR"/>
        </w:rPr>
        <w:t xml:space="preserve">Rektor Sveučilišta u Zagrebu </w:t>
      </w:r>
    </w:p>
    <w:p w14:paraId="7008B3B8" w14:textId="011D06C2" w:rsidR="004D190F" w:rsidRDefault="004D190F" w:rsidP="002B6BDC">
      <w:pPr>
        <w:rPr>
          <w:sz w:val="20"/>
          <w:szCs w:val="20"/>
          <w:lang w:val="hr-HR"/>
        </w:rPr>
      </w:pPr>
    </w:p>
    <w:p w14:paraId="5198EEA2" w14:textId="7842F6BB" w:rsidR="002B6BDC" w:rsidRDefault="002B6BDC" w:rsidP="002B6BDC">
      <w:pPr>
        <w:rPr>
          <w:sz w:val="20"/>
          <w:szCs w:val="20"/>
          <w:lang w:val="hr-HR"/>
        </w:rPr>
      </w:pPr>
    </w:p>
    <w:p w14:paraId="3C0058D3" w14:textId="36DD25AD" w:rsidR="002B6BDC" w:rsidRDefault="002B6BDC" w:rsidP="002B6BDC">
      <w:pPr>
        <w:rPr>
          <w:sz w:val="20"/>
          <w:szCs w:val="20"/>
          <w:lang w:val="hr-HR"/>
        </w:rPr>
      </w:pPr>
    </w:p>
    <w:p w14:paraId="5CFB25C7" w14:textId="6103003E" w:rsidR="002B6BDC" w:rsidRDefault="002B6BDC" w:rsidP="002B6BDC">
      <w:pPr>
        <w:rPr>
          <w:sz w:val="20"/>
          <w:szCs w:val="20"/>
          <w:lang w:val="hr-HR"/>
        </w:rPr>
      </w:pPr>
    </w:p>
    <w:p w14:paraId="4B2D3B11" w14:textId="77777777" w:rsidR="002B6BDC" w:rsidRPr="002B6BDC" w:rsidRDefault="002B6BDC" w:rsidP="002B6BDC">
      <w:pPr>
        <w:rPr>
          <w:sz w:val="20"/>
          <w:szCs w:val="20"/>
          <w:lang w:val="hr-HR"/>
        </w:rPr>
      </w:pPr>
    </w:p>
    <w:sectPr w:rsidR="002B6BDC" w:rsidRPr="002B6BD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12215" w14:textId="77777777" w:rsidR="00BF360B" w:rsidRDefault="00BF360B" w:rsidP="00421A75">
      <w:pPr>
        <w:spacing w:after="0" w:line="240" w:lineRule="auto"/>
      </w:pPr>
      <w:r>
        <w:separator/>
      </w:r>
    </w:p>
  </w:endnote>
  <w:endnote w:type="continuationSeparator" w:id="0">
    <w:p w14:paraId="2327B25C" w14:textId="77777777" w:rsidR="00BF360B" w:rsidRDefault="00BF360B" w:rsidP="00421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461255"/>
      <w:docPartObj>
        <w:docPartGallery w:val="Page Numbers (Bottom of Page)"/>
        <w:docPartUnique/>
      </w:docPartObj>
    </w:sdtPr>
    <w:sdtEndPr/>
    <w:sdtContent>
      <w:p w14:paraId="0F92D919" w14:textId="77777777" w:rsidR="00421A75" w:rsidRDefault="00421A75">
        <w:pPr>
          <w:pStyle w:val="Podnoje"/>
        </w:pPr>
        <w:r>
          <w:rPr>
            <w:noProof/>
            <w:lang w:val="hr-HR" w:eastAsia="hr-HR"/>
          </w:rPr>
          <mc:AlternateContent>
            <mc:Choice Requires="wps">
              <w:drawing>
                <wp:anchor distT="0" distB="0" distL="114300" distR="114300" simplePos="0" relativeHeight="251659264" behindDoc="0" locked="0" layoutInCell="1" allowOverlap="1" wp14:anchorId="4A849998" wp14:editId="5C05329C">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E737512" w14:textId="42BC5291" w:rsidR="00421A75" w:rsidRDefault="00421A75">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520994" w:rsidRPr="00520994">
                                <w:rPr>
                                  <w:noProof/>
                                  <w:color w:val="ED7D31" w:themeColor="accent2"/>
                                  <w:lang w:val="hr-HR"/>
                                </w:rPr>
                                <w:t>6</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A849998"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wMzKRxwIAAMMFAAAOAAAAAAAAAAAAAAAAAC4CAABkcnMvZTJvRG9jLnhtbFBLAQItABQA&#10;BgAIAAAAIQAj5Xrx2wAAAAMBAAAPAAAAAAAAAAAAAAAAACEFAABkcnMvZG93bnJldi54bWxQSwUG&#10;AAAAAAQABADzAAAAKQYAAAAA&#10;" filled="f" fillcolor="#c0504d" stroked="f" strokecolor="#5c83b4" strokeweight="2.25pt">
                  <v:textbox inset=",0,,0">
                    <w:txbxContent>
                      <w:p w14:paraId="4E737512" w14:textId="42BC5291" w:rsidR="00421A75" w:rsidRDefault="00421A75">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520994" w:rsidRPr="00520994">
                          <w:rPr>
                            <w:noProof/>
                            <w:color w:val="ED7D31" w:themeColor="accent2"/>
                            <w:lang w:val="hr-HR"/>
                          </w:rPr>
                          <w:t>6</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8769A" w14:textId="77777777" w:rsidR="00BF360B" w:rsidRDefault="00BF360B" w:rsidP="00421A75">
      <w:pPr>
        <w:spacing w:after="0" w:line="240" w:lineRule="auto"/>
      </w:pPr>
      <w:r>
        <w:separator/>
      </w:r>
    </w:p>
  </w:footnote>
  <w:footnote w:type="continuationSeparator" w:id="0">
    <w:p w14:paraId="6C1D0072" w14:textId="77777777" w:rsidR="00BF360B" w:rsidRDefault="00BF360B" w:rsidP="00421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CD1"/>
    <w:multiLevelType w:val="hybridMultilevel"/>
    <w:tmpl w:val="2C82E92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347DDF"/>
    <w:multiLevelType w:val="hybridMultilevel"/>
    <w:tmpl w:val="59FA2A2A"/>
    <w:lvl w:ilvl="0" w:tplc="041A0001">
      <w:start w:val="1"/>
      <w:numFmt w:val="bullet"/>
      <w:lvlText w:val=""/>
      <w:lvlJc w:val="left"/>
      <w:pPr>
        <w:ind w:left="5190" w:hanging="360"/>
      </w:pPr>
      <w:rPr>
        <w:rFonts w:ascii="Symbol" w:hAnsi="Symbol" w:hint="default"/>
      </w:rPr>
    </w:lvl>
    <w:lvl w:ilvl="1" w:tplc="041A0003" w:tentative="1">
      <w:start w:val="1"/>
      <w:numFmt w:val="bullet"/>
      <w:lvlText w:val="o"/>
      <w:lvlJc w:val="left"/>
      <w:pPr>
        <w:ind w:left="5910" w:hanging="360"/>
      </w:pPr>
      <w:rPr>
        <w:rFonts w:ascii="Courier New" w:hAnsi="Courier New" w:cs="Courier New" w:hint="default"/>
      </w:rPr>
    </w:lvl>
    <w:lvl w:ilvl="2" w:tplc="041A0005" w:tentative="1">
      <w:start w:val="1"/>
      <w:numFmt w:val="bullet"/>
      <w:lvlText w:val=""/>
      <w:lvlJc w:val="left"/>
      <w:pPr>
        <w:ind w:left="6630" w:hanging="360"/>
      </w:pPr>
      <w:rPr>
        <w:rFonts w:ascii="Wingdings" w:hAnsi="Wingdings" w:hint="default"/>
      </w:rPr>
    </w:lvl>
    <w:lvl w:ilvl="3" w:tplc="041A0001" w:tentative="1">
      <w:start w:val="1"/>
      <w:numFmt w:val="bullet"/>
      <w:lvlText w:val=""/>
      <w:lvlJc w:val="left"/>
      <w:pPr>
        <w:ind w:left="7350" w:hanging="360"/>
      </w:pPr>
      <w:rPr>
        <w:rFonts w:ascii="Symbol" w:hAnsi="Symbol" w:hint="default"/>
      </w:rPr>
    </w:lvl>
    <w:lvl w:ilvl="4" w:tplc="041A0003" w:tentative="1">
      <w:start w:val="1"/>
      <w:numFmt w:val="bullet"/>
      <w:lvlText w:val="o"/>
      <w:lvlJc w:val="left"/>
      <w:pPr>
        <w:ind w:left="8070" w:hanging="360"/>
      </w:pPr>
      <w:rPr>
        <w:rFonts w:ascii="Courier New" w:hAnsi="Courier New" w:cs="Courier New" w:hint="default"/>
      </w:rPr>
    </w:lvl>
    <w:lvl w:ilvl="5" w:tplc="041A0005" w:tentative="1">
      <w:start w:val="1"/>
      <w:numFmt w:val="bullet"/>
      <w:lvlText w:val=""/>
      <w:lvlJc w:val="left"/>
      <w:pPr>
        <w:ind w:left="8790" w:hanging="360"/>
      </w:pPr>
      <w:rPr>
        <w:rFonts w:ascii="Wingdings" w:hAnsi="Wingdings" w:hint="default"/>
      </w:rPr>
    </w:lvl>
    <w:lvl w:ilvl="6" w:tplc="041A0001" w:tentative="1">
      <w:start w:val="1"/>
      <w:numFmt w:val="bullet"/>
      <w:lvlText w:val=""/>
      <w:lvlJc w:val="left"/>
      <w:pPr>
        <w:ind w:left="9510" w:hanging="360"/>
      </w:pPr>
      <w:rPr>
        <w:rFonts w:ascii="Symbol" w:hAnsi="Symbol" w:hint="default"/>
      </w:rPr>
    </w:lvl>
    <w:lvl w:ilvl="7" w:tplc="041A0003" w:tentative="1">
      <w:start w:val="1"/>
      <w:numFmt w:val="bullet"/>
      <w:lvlText w:val="o"/>
      <w:lvlJc w:val="left"/>
      <w:pPr>
        <w:ind w:left="10230" w:hanging="360"/>
      </w:pPr>
      <w:rPr>
        <w:rFonts w:ascii="Courier New" w:hAnsi="Courier New" w:cs="Courier New" w:hint="default"/>
      </w:rPr>
    </w:lvl>
    <w:lvl w:ilvl="8" w:tplc="041A0005" w:tentative="1">
      <w:start w:val="1"/>
      <w:numFmt w:val="bullet"/>
      <w:lvlText w:val=""/>
      <w:lvlJc w:val="left"/>
      <w:pPr>
        <w:ind w:left="10950" w:hanging="360"/>
      </w:pPr>
      <w:rPr>
        <w:rFonts w:ascii="Wingdings" w:hAnsi="Wingdings" w:hint="default"/>
      </w:rPr>
    </w:lvl>
  </w:abstractNum>
  <w:abstractNum w:abstractNumId="2" w15:restartNumberingAfterBreak="0">
    <w:nsid w:val="3AE34DEC"/>
    <w:multiLevelType w:val="hybridMultilevel"/>
    <w:tmpl w:val="44DE7A6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2AA2EAD"/>
    <w:multiLevelType w:val="hybridMultilevel"/>
    <w:tmpl w:val="BB4CDC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4D601B9"/>
    <w:multiLevelType w:val="hybridMultilevel"/>
    <w:tmpl w:val="7E36774C"/>
    <w:lvl w:ilvl="0" w:tplc="041A0001">
      <w:start w:val="1"/>
      <w:numFmt w:val="bullet"/>
      <w:lvlText w:val=""/>
      <w:lvlJc w:val="left"/>
      <w:pPr>
        <w:ind w:left="5040" w:hanging="360"/>
      </w:pPr>
      <w:rPr>
        <w:rFonts w:ascii="Symbol" w:hAnsi="Symbol" w:hint="default"/>
      </w:rPr>
    </w:lvl>
    <w:lvl w:ilvl="1" w:tplc="041A0003" w:tentative="1">
      <w:start w:val="1"/>
      <w:numFmt w:val="bullet"/>
      <w:lvlText w:val="o"/>
      <w:lvlJc w:val="left"/>
      <w:pPr>
        <w:ind w:left="5760" w:hanging="360"/>
      </w:pPr>
      <w:rPr>
        <w:rFonts w:ascii="Courier New" w:hAnsi="Courier New" w:cs="Courier New" w:hint="default"/>
      </w:rPr>
    </w:lvl>
    <w:lvl w:ilvl="2" w:tplc="041A0005" w:tentative="1">
      <w:start w:val="1"/>
      <w:numFmt w:val="bullet"/>
      <w:lvlText w:val=""/>
      <w:lvlJc w:val="left"/>
      <w:pPr>
        <w:ind w:left="6480" w:hanging="360"/>
      </w:pPr>
      <w:rPr>
        <w:rFonts w:ascii="Wingdings" w:hAnsi="Wingdings" w:hint="default"/>
      </w:rPr>
    </w:lvl>
    <w:lvl w:ilvl="3" w:tplc="041A0001" w:tentative="1">
      <w:start w:val="1"/>
      <w:numFmt w:val="bullet"/>
      <w:lvlText w:val=""/>
      <w:lvlJc w:val="left"/>
      <w:pPr>
        <w:ind w:left="7200" w:hanging="360"/>
      </w:pPr>
      <w:rPr>
        <w:rFonts w:ascii="Symbol" w:hAnsi="Symbol" w:hint="default"/>
      </w:rPr>
    </w:lvl>
    <w:lvl w:ilvl="4" w:tplc="041A0003" w:tentative="1">
      <w:start w:val="1"/>
      <w:numFmt w:val="bullet"/>
      <w:lvlText w:val="o"/>
      <w:lvlJc w:val="left"/>
      <w:pPr>
        <w:ind w:left="7920" w:hanging="360"/>
      </w:pPr>
      <w:rPr>
        <w:rFonts w:ascii="Courier New" w:hAnsi="Courier New" w:cs="Courier New" w:hint="default"/>
      </w:rPr>
    </w:lvl>
    <w:lvl w:ilvl="5" w:tplc="041A0005" w:tentative="1">
      <w:start w:val="1"/>
      <w:numFmt w:val="bullet"/>
      <w:lvlText w:val=""/>
      <w:lvlJc w:val="left"/>
      <w:pPr>
        <w:ind w:left="8640" w:hanging="360"/>
      </w:pPr>
      <w:rPr>
        <w:rFonts w:ascii="Wingdings" w:hAnsi="Wingdings" w:hint="default"/>
      </w:rPr>
    </w:lvl>
    <w:lvl w:ilvl="6" w:tplc="041A0001" w:tentative="1">
      <w:start w:val="1"/>
      <w:numFmt w:val="bullet"/>
      <w:lvlText w:val=""/>
      <w:lvlJc w:val="left"/>
      <w:pPr>
        <w:ind w:left="9360" w:hanging="360"/>
      </w:pPr>
      <w:rPr>
        <w:rFonts w:ascii="Symbol" w:hAnsi="Symbol" w:hint="default"/>
      </w:rPr>
    </w:lvl>
    <w:lvl w:ilvl="7" w:tplc="041A0003" w:tentative="1">
      <w:start w:val="1"/>
      <w:numFmt w:val="bullet"/>
      <w:lvlText w:val="o"/>
      <w:lvlJc w:val="left"/>
      <w:pPr>
        <w:ind w:left="10080" w:hanging="360"/>
      </w:pPr>
      <w:rPr>
        <w:rFonts w:ascii="Courier New" w:hAnsi="Courier New" w:cs="Courier New" w:hint="default"/>
      </w:rPr>
    </w:lvl>
    <w:lvl w:ilvl="8" w:tplc="041A0005" w:tentative="1">
      <w:start w:val="1"/>
      <w:numFmt w:val="bullet"/>
      <w:lvlText w:val=""/>
      <w:lvlJc w:val="left"/>
      <w:pPr>
        <w:ind w:left="10800" w:hanging="360"/>
      </w:pPr>
      <w:rPr>
        <w:rFonts w:ascii="Wingdings" w:hAnsi="Wingdings" w:hint="default"/>
      </w:rPr>
    </w:lvl>
  </w:abstractNum>
  <w:abstractNum w:abstractNumId="5" w15:restartNumberingAfterBreak="0">
    <w:nsid w:val="7EFB48CF"/>
    <w:multiLevelType w:val="hybridMultilevel"/>
    <w:tmpl w:val="DBFAAFC8"/>
    <w:lvl w:ilvl="0" w:tplc="F28812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34"/>
    <w:rsid w:val="00031C30"/>
    <w:rsid w:val="00061BD9"/>
    <w:rsid w:val="00067791"/>
    <w:rsid w:val="00085C67"/>
    <w:rsid w:val="000946AC"/>
    <w:rsid w:val="00094AB3"/>
    <w:rsid w:val="001625AF"/>
    <w:rsid w:val="00177B43"/>
    <w:rsid w:val="001921AC"/>
    <w:rsid w:val="001A701E"/>
    <w:rsid w:val="001E5D89"/>
    <w:rsid w:val="00204DF6"/>
    <w:rsid w:val="00212498"/>
    <w:rsid w:val="0027798C"/>
    <w:rsid w:val="002B6BDC"/>
    <w:rsid w:val="002D0CC2"/>
    <w:rsid w:val="002E1323"/>
    <w:rsid w:val="002F5860"/>
    <w:rsid w:val="002F6B5F"/>
    <w:rsid w:val="0032538F"/>
    <w:rsid w:val="00330815"/>
    <w:rsid w:val="00385456"/>
    <w:rsid w:val="003E476A"/>
    <w:rsid w:val="004040B2"/>
    <w:rsid w:val="00421A75"/>
    <w:rsid w:val="004274E6"/>
    <w:rsid w:val="004A6B35"/>
    <w:rsid w:val="004D190F"/>
    <w:rsid w:val="004D47AB"/>
    <w:rsid w:val="005109AA"/>
    <w:rsid w:val="00520994"/>
    <w:rsid w:val="00552D34"/>
    <w:rsid w:val="005A1C76"/>
    <w:rsid w:val="006200B8"/>
    <w:rsid w:val="00624BE4"/>
    <w:rsid w:val="006550DF"/>
    <w:rsid w:val="0066172C"/>
    <w:rsid w:val="00680A5B"/>
    <w:rsid w:val="006B400B"/>
    <w:rsid w:val="006C16AA"/>
    <w:rsid w:val="0070435B"/>
    <w:rsid w:val="00734FB4"/>
    <w:rsid w:val="007803FC"/>
    <w:rsid w:val="007A066B"/>
    <w:rsid w:val="007D1941"/>
    <w:rsid w:val="00840240"/>
    <w:rsid w:val="0089401F"/>
    <w:rsid w:val="008C1D05"/>
    <w:rsid w:val="008E5A57"/>
    <w:rsid w:val="00902C43"/>
    <w:rsid w:val="009037DE"/>
    <w:rsid w:val="009147C3"/>
    <w:rsid w:val="00915AA4"/>
    <w:rsid w:val="00935FBB"/>
    <w:rsid w:val="00940E0A"/>
    <w:rsid w:val="00947B5B"/>
    <w:rsid w:val="0095744B"/>
    <w:rsid w:val="00962AD6"/>
    <w:rsid w:val="0098155F"/>
    <w:rsid w:val="00982CD8"/>
    <w:rsid w:val="00984F60"/>
    <w:rsid w:val="009C729B"/>
    <w:rsid w:val="00A00912"/>
    <w:rsid w:val="00A35E69"/>
    <w:rsid w:val="00A62EDB"/>
    <w:rsid w:val="00AF68BA"/>
    <w:rsid w:val="00B0037B"/>
    <w:rsid w:val="00BB7932"/>
    <w:rsid w:val="00BC1E78"/>
    <w:rsid w:val="00BE036C"/>
    <w:rsid w:val="00BF360B"/>
    <w:rsid w:val="00C02514"/>
    <w:rsid w:val="00C2658D"/>
    <w:rsid w:val="00C52C4B"/>
    <w:rsid w:val="00CB1059"/>
    <w:rsid w:val="00CC0087"/>
    <w:rsid w:val="00D32BD9"/>
    <w:rsid w:val="00D53CAC"/>
    <w:rsid w:val="00D73534"/>
    <w:rsid w:val="00D75846"/>
    <w:rsid w:val="00D8499D"/>
    <w:rsid w:val="00DB3C5F"/>
    <w:rsid w:val="00DF6F2D"/>
    <w:rsid w:val="00E46B3E"/>
    <w:rsid w:val="00E81C42"/>
    <w:rsid w:val="00EA510A"/>
    <w:rsid w:val="00EB6239"/>
    <w:rsid w:val="00F16434"/>
    <w:rsid w:val="00F55304"/>
    <w:rsid w:val="00F9001C"/>
    <w:rsid w:val="00F96848"/>
    <w:rsid w:val="00FB746C"/>
    <w:rsid w:val="00FD6614"/>
    <w:rsid w:val="00FD7D5E"/>
    <w:rsid w:val="00FE2171"/>
    <w:rsid w:val="00FE4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B3FF31"/>
  <w15:chartTrackingRefBased/>
  <w15:docId w15:val="{89916957-2BF9-4963-923A-0FFC17E7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C025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58525">
    <w:name w:val="box_458525"/>
    <w:basedOn w:val="Normal"/>
    <w:rsid w:val="00385456"/>
    <w:pPr>
      <w:spacing w:before="100" w:beforeAutospacing="1" w:after="100" w:afterAutospacing="1" w:line="240" w:lineRule="auto"/>
    </w:pPr>
    <w:rPr>
      <w:rFonts w:ascii="Times New Roman" w:eastAsia="Times New Roman" w:hAnsi="Times New Roman" w:cs="Times New Roman"/>
      <w:sz w:val="24"/>
      <w:szCs w:val="24"/>
    </w:rPr>
  </w:style>
  <w:style w:type="paragraph" w:styleId="Bezproreda">
    <w:name w:val="No Spacing"/>
    <w:uiPriority w:val="1"/>
    <w:qFormat/>
    <w:rsid w:val="00680A5B"/>
    <w:pPr>
      <w:spacing w:after="0" w:line="240" w:lineRule="auto"/>
    </w:pPr>
  </w:style>
  <w:style w:type="paragraph" w:styleId="Odlomakpopisa">
    <w:name w:val="List Paragraph"/>
    <w:basedOn w:val="Normal"/>
    <w:uiPriority w:val="34"/>
    <w:qFormat/>
    <w:rsid w:val="004D190F"/>
    <w:pPr>
      <w:ind w:left="720"/>
      <w:contextualSpacing/>
    </w:pPr>
  </w:style>
  <w:style w:type="paragraph" w:styleId="Zaglavlje">
    <w:name w:val="header"/>
    <w:basedOn w:val="Normal"/>
    <w:link w:val="ZaglavljeChar"/>
    <w:uiPriority w:val="99"/>
    <w:unhideWhenUsed/>
    <w:rsid w:val="00421A75"/>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421A75"/>
  </w:style>
  <w:style w:type="paragraph" w:styleId="Podnoje">
    <w:name w:val="footer"/>
    <w:basedOn w:val="Normal"/>
    <w:link w:val="PodnojeChar"/>
    <w:uiPriority w:val="99"/>
    <w:unhideWhenUsed/>
    <w:rsid w:val="00421A75"/>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421A75"/>
  </w:style>
  <w:style w:type="character" w:styleId="Referencakomentara">
    <w:name w:val="annotation reference"/>
    <w:basedOn w:val="Zadanifontodlomka"/>
    <w:uiPriority w:val="99"/>
    <w:semiHidden/>
    <w:unhideWhenUsed/>
    <w:rsid w:val="00982CD8"/>
    <w:rPr>
      <w:sz w:val="16"/>
      <w:szCs w:val="16"/>
    </w:rPr>
  </w:style>
  <w:style w:type="paragraph" w:styleId="Tekstkomentara">
    <w:name w:val="annotation text"/>
    <w:basedOn w:val="Normal"/>
    <w:link w:val="TekstkomentaraChar"/>
    <w:uiPriority w:val="99"/>
    <w:semiHidden/>
    <w:unhideWhenUsed/>
    <w:rsid w:val="00982CD8"/>
    <w:pPr>
      <w:spacing w:line="240" w:lineRule="auto"/>
    </w:pPr>
    <w:rPr>
      <w:sz w:val="20"/>
      <w:szCs w:val="20"/>
    </w:rPr>
  </w:style>
  <w:style w:type="character" w:customStyle="1" w:styleId="TekstkomentaraChar">
    <w:name w:val="Tekst komentara Char"/>
    <w:basedOn w:val="Zadanifontodlomka"/>
    <w:link w:val="Tekstkomentara"/>
    <w:uiPriority w:val="99"/>
    <w:semiHidden/>
    <w:rsid w:val="00982CD8"/>
    <w:rPr>
      <w:sz w:val="20"/>
      <w:szCs w:val="20"/>
    </w:rPr>
  </w:style>
  <w:style w:type="paragraph" w:styleId="Predmetkomentara">
    <w:name w:val="annotation subject"/>
    <w:basedOn w:val="Tekstkomentara"/>
    <w:next w:val="Tekstkomentara"/>
    <w:link w:val="PredmetkomentaraChar"/>
    <w:uiPriority w:val="99"/>
    <w:semiHidden/>
    <w:unhideWhenUsed/>
    <w:rsid w:val="00982CD8"/>
    <w:rPr>
      <w:b/>
      <w:bCs/>
    </w:rPr>
  </w:style>
  <w:style w:type="character" w:customStyle="1" w:styleId="PredmetkomentaraChar">
    <w:name w:val="Predmet komentara Char"/>
    <w:basedOn w:val="TekstkomentaraChar"/>
    <w:link w:val="Predmetkomentara"/>
    <w:uiPriority w:val="99"/>
    <w:semiHidden/>
    <w:rsid w:val="00982CD8"/>
    <w:rPr>
      <w:b/>
      <w:bCs/>
      <w:sz w:val="20"/>
      <w:szCs w:val="20"/>
    </w:rPr>
  </w:style>
  <w:style w:type="paragraph" w:styleId="Tekstbalonia">
    <w:name w:val="Balloon Text"/>
    <w:basedOn w:val="Normal"/>
    <w:link w:val="TekstbaloniaChar"/>
    <w:uiPriority w:val="99"/>
    <w:semiHidden/>
    <w:unhideWhenUsed/>
    <w:rsid w:val="00982CD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82CD8"/>
    <w:rPr>
      <w:rFonts w:ascii="Segoe UI" w:hAnsi="Segoe UI" w:cs="Segoe UI"/>
      <w:sz w:val="18"/>
      <w:szCs w:val="18"/>
    </w:rPr>
  </w:style>
  <w:style w:type="table" w:styleId="Reetkatablice">
    <w:name w:val="Table Grid"/>
    <w:basedOn w:val="Obinatablica"/>
    <w:uiPriority w:val="39"/>
    <w:rsid w:val="00BE0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A1C76"/>
    <w:pPr>
      <w:spacing w:after="0" w:line="240" w:lineRule="auto"/>
    </w:pPr>
  </w:style>
  <w:style w:type="character" w:styleId="Hiperveza">
    <w:name w:val="Hyperlink"/>
    <w:basedOn w:val="Zadanifontodlomka"/>
    <w:uiPriority w:val="99"/>
    <w:unhideWhenUsed/>
    <w:rsid w:val="002B6BDC"/>
    <w:rPr>
      <w:color w:val="0563C1" w:themeColor="hyperlink"/>
      <w:u w:val="single"/>
    </w:rPr>
  </w:style>
  <w:style w:type="character" w:customStyle="1" w:styleId="UnresolvedMention">
    <w:name w:val="Unresolved Mention"/>
    <w:basedOn w:val="Zadanifontodlomka"/>
    <w:uiPriority w:val="99"/>
    <w:semiHidden/>
    <w:unhideWhenUsed/>
    <w:rsid w:val="002B6B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82080">
      <w:bodyDiv w:val="1"/>
      <w:marLeft w:val="0"/>
      <w:marRight w:val="0"/>
      <w:marTop w:val="0"/>
      <w:marBottom w:val="0"/>
      <w:divBdr>
        <w:top w:val="none" w:sz="0" w:space="0" w:color="auto"/>
        <w:left w:val="none" w:sz="0" w:space="0" w:color="auto"/>
        <w:bottom w:val="none" w:sz="0" w:space="0" w:color="auto"/>
        <w:right w:val="none" w:sz="0" w:space="0" w:color="auto"/>
      </w:divBdr>
    </w:div>
    <w:div w:id="210464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bor.hr/izvjesce-o-obavljenoj-reviziji-godisnjeg-izvjestaja-o-izvrsenju-drzavnog-proracuna-republike-6?t=110442&amp;tid=20796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A8D91-044A-442C-9219-FB144CC9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2707</Words>
  <Characters>15435</Characters>
  <Application>Microsoft Office Word</Application>
  <DocSecurity>0</DocSecurity>
  <Lines>128</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2019-07-04T19:40:00Z</dcterms:created>
  <dcterms:modified xsi:type="dcterms:W3CDTF">2019-07-08T19:29:00Z</dcterms:modified>
</cp:coreProperties>
</file>